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00B" w:rsidRPr="009A0DDB" w:rsidRDefault="0031700B" w:rsidP="0031700B">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9A0DDB">
        <w:rPr>
          <w:rFonts w:ascii="Times New Roman" w:eastAsia="Times New Roman" w:hAnsi="Times New Roman" w:cs="Times New Roman"/>
          <w:color w:val="000000"/>
          <w:sz w:val="28"/>
          <w:szCs w:val="28"/>
          <w:lang w:eastAsia="ru-RU"/>
        </w:rPr>
        <w:t>Бюджетное учреждение профессионального образования</w:t>
      </w:r>
    </w:p>
    <w:p w:rsidR="0031700B" w:rsidRPr="009A0DDB" w:rsidRDefault="0031700B" w:rsidP="0031700B">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9A0DDB">
        <w:rPr>
          <w:rFonts w:ascii="Times New Roman" w:eastAsia="Times New Roman" w:hAnsi="Times New Roman" w:cs="Times New Roman"/>
          <w:color w:val="000000"/>
          <w:sz w:val="28"/>
          <w:szCs w:val="28"/>
          <w:lang w:eastAsia="ru-RU"/>
        </w:rPr>
        <w:t xml:space="preserve">Ханты-Мансийского автономного </w:t>
      </w:r>
      <w:proofErr w:type="spellStart"/>
      <w:r w:rsidRPr="009A0DDB">
        <w:rPr>
          <w:rFonts w:ascii="Times New Roman" w:eastAsia="Times New Roman" w:hAnsi="Times New Roman" w:cs="Times New Roman"/>
          <w:color w:val="000000"/>
          <w:sz w:val="28"/>
          <w:szCs w:val="28"/>
          <w:lang w:eastAsia="ru-RU"/>
        </w:rPr>
        <w:t>округа-Югры</w:t>
      </w:r>
      <w:proofErr w:type="spellEnd"/>
    </w:p>
    <w:p w:rsidR="0031700B" w:rsidRPr="009A0DDB" w:rsidRDefault="0031700B" w:rsidP="0031700B">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9A0DDB">
        <w:rPr>
          <w:rFonts w:ascii="Times New Roman" w:eastAsia="Times New Roman" w:hAnsi="Times New Roman" w:cs="Times New Roman"/>
          <w:color w:val="000000"/>
          <w:sz w:val="28"/>
          <w:szCs w:val="28"/>
          <w:lang w:eastAsia="ru-RU"/>
        </w:rPr>
        <w:t>«</w:t>
      </w:r>
      <w:proofErr w:type="spellStart"/>
      <w:r w:rsidRPr="009A0DDB">
        <w:rPr>
          <w:rFonts w:ascii="Times New Roman" w:eastAsia="Times New Roman" w:hAnsi="Times New Roman" w:cs="Times New Roman"/>
          <w:color w:val="000000"/>
          <w:sz w:val="28"/>
          <w:szCs w:val="28"/>
          <w:lang w:eastAsia="ru-RU"/>
        </w:rPr>
        <w:t>Нижневартовский</w:t>
      </w:r>
      <w:proofErr w:type="spellEnd"/>
      <w:r w:rsidRPr="009A0DDB">
        <w:rPr>
          <w:rFonts w:ascii="Times New Roman" w:eastAsia="Times New Roman" w:hAnsi="Times New Roman" w:cs="Times New Roman"/>
          <w:color w:val="000000"/>
          <w:sz w:val="28"/>
          <w:szCs w:val="28"/>
          <w:lang w:eastAsia="ru-RU"/>
        </w:rPr>
        <w:t xml:space="preserve"> социально-гуманитарный колледж»</w:t>
      </w:r>
    </w:p>
    <w:p w:rsidR="0031700B" w:rsidRPr="009A0DDB" w:rsidRDefault="0031700B" w:rsidP="0031700B">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31700B" w:rsidRPr="009A0DDB" w:rsidRDefault="0031700B" w:rsidP="0031700B">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9A0DDB">
        <w:rPr>
          <w:rFonts w:ascii="Times New Roman" w:eastAsia="Times New Roman" w:hAnsi="Times New Roman" w:cs="Times New Roman"/>
          <w:color w:val="000000"/>
          <w:sz w:val="28"/>
          <w:szCs w:val="28"/>
          <w:lang w:eastAsia="ru-RU"/>
        </w:rPr>
        <w:t>Направление: педагогика</w:t>
      </w:r>
    </w:p>
    <w:p w:rsidR="0031700B" w:rsidRPr="009A0DDB" w:rsidRDefault="0031700B" w:rsidP="0031700B">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31700B" w:rsidRPr="009A0DDB" w:rsidRDefault="0031700B" w:rsidP="0031700B">
      <w:pPr>
        <w:shd w:val="clear" w:color="auto" w:fill="FFFFFF"/>
        <w:spacing w:after="0" w:line="360" w:lineRule="auto"/>
        <w:rPr>
          <w:rFonts w:ascii="Times New Roman" w:eastAsia="Times New Roman" w:hAnsi="Times New Roman" w:cs="Times New Roman"/>
          <w:color w:val="000000"/>
          <w:sz w:val="28"/>
          <w:szCs w:val="28"/>
          <w:lang w:eastAsia="ru-RU"/>
        </w:rPr>
      </w:pPr>
    </w:p>
    <w:p w:rsidR="0031700B" w:rsidRPr="009A0DDB" w:rsidRDefault="0031700B" w:rsidP="0031700B">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31700B" w:rsidRPr="009A0DDB" w:rsidRDefault="0031700B" w:rsidP="0031700B">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9A0DDB">
        <w:rPr>
          <w:rFonts w:ascii="Times New Roman" w:eastAsia="Times New Roman" w:hAnsi="Times New Roman" w:cs="Times New Roman"/>
          <w:b/>
          <w:bCs/>
          <w:color w:val="000000"/>
          <w:sz w:val="28"/>
          <w:szCs w:val="28"/>
          <w:lang w:eastAsia="ru-RU"/>
        </w:rPr>
        <w:t>Тема:</w:t>
      </w:r>
    </w:p>
    <w:p w:rsidR="0031700B" w:rsidRPr="009A0DDB" w:rsidRDefault="0031700B" w:rsidP="0031700B">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9A0DDB">
        <w:rPr>
          <w:rFonts w:ascii="Times New Roman" w:eastAsia="Times New Roman" w:hAnsi="Times New Roman" w:cs="Times New Roman"/>
          <w:color w:val="000000"/>
          <w:sz w:val="28"/>
          <w:szCs w:val="28"/>
          <w:lang w:eastAsia="ru-RU"/>
        </w:rPr>
        <w:t>«Формирование этнокультурной толерантности учащихся на уроках музыки в условиях общеобразовательной школы»</w:t>
      </w:r>
    </w:p>
    <w:p w:rsidR="0031700B" w:rsidRPr="009A0DDB" w:rsidRDefault="0031700B" w:rsidP="0031700B">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31700B" w:rsidRPr="009A0DDB" w:rsidRDefault="0031700B" w:rsidP="0031700B">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31700B" w:rsidRPr="0031700B" w:rsidRDefault="0031700B" w:rsidP="0031700B">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31700B">
        <w:rPr>
          <w:rFonts w:ascii="Times New Roman" w:eastAsia="Times New Roman" w:hAnsi="Times New Roman" w:cs="Times New Roman"/>
          <w:b/>
          <w:color w:val="000000"/>
          <w:sz w:val="28"/>
          <w:szCs w:val="28"/>
          <w:lang w:eastAsia="ru-RU"/>
        </w:rPr>
        <w:t xml:space="preserve">Григорян </w:t>
      </w:r>
      <w:proofErr w:type="spellStart"/>
      <w:r w:rsidRPr="0031700B">
        <w:rPr>
          <w:rFonts w:ascii="Times New Roman" w:eastAsia="Times New Roman" w:hAnsi="Times New Roman" w:cs="Times New Roman"/>
          <w:b/>
          <w:color w:val="000000"/>
          <w:sz w:val="28"/>
          <w:szCs w:val="28"/>
          <w:lang w:eastAsia="ru-RU"/>
        </w:rPr>
        <w:t>Мариам</w:t>
      </w:r>
      <w:proofErr w:type="spellEnd"/>
    </w:p>
    <w:p w:rsidR="0031700B" w:rsidRPr="009A0DDB" w:rsidRDefault="0031700B" w:rsidP="0031700B">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9A0DDB">
        <w:rPr>
          <w:rFonts w:ascii="Times New Roman" w:eastAsia="Times New Roman" w:hAnsi="Times New Roman" w:cs="Times New Roman"/>
          <w:color w:val="000000"/>
          <w:sz w:val="28"/>
          <w:szCs w:val="28"/>
          <w:lang w:eastAsia="ru-RU"/>
        </w:rPr>
        <w:t>БУ «</w:t>
      </w:r>
      <w:proofErr w:type="spellStart"/>
      <w:r w:rsidRPr="009A0DDB">
        <w:rPr>
          <w:rFonts w:ascii="Times New Roman" w:eastAsia="Times New Roman" w:hAnsi="Times New Roman" w:cs="Times New Roman"/>
          <w:color w:val="000000"/>
          <w:sz w:val="28"/>
          <w:szCs w:val="28"/>
          <w:lang w:eastAsia="ru-RU"/>
        </w:rPr>
        <w:t>Нижневартовский</w:t>
      </w:r>
      <w:proofErr w:type="spellEnd"/>
      <w:r w:rsidRPr="009A0DDB">
        <w:rPr>
          <w:rFonts w:ascii="Times New Roman" w:eastAsia="Times New Roman" w:hAnsi="Times New Roman" w:cs="Times New Roman"/>
          <w:color w:val="000000"/>
          <w:sz w:val="28"/>
          <w:szCs w:val="28"/>
          <w:lang w:eastAsia="ru-RU"/>
        </w:rPr>
        <w:t xml:space="preserve"> социально-гуманитарный колледж»</w:t>
      </w:r>
    </w:p>
    <w:p w:rsidR="0031700B" w:rsidRPr="009A0DDB" w:rsidRDefault="0031700B" w:rsidP="0031700B">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9A0DDB">
        <w:rPr>
          <w:rFonts w:ascii="Times New Roman" w:eastAsia="Times New Roman" w:hAnsi="Times New Roman" w:cs="Times New Roman"/>
          <w:color w:val="000000"/>
          <w:sz w:val="28"/>
          <w:szCs w:val="28"/>
          <w:lang w:eastAsia="ru-RU"/>
        </w:rPr>
        <w:t>4 курс</w:t>
      </w:r>
    </w:p>
    <w:p w:rsidR="0031700B" w:rsidRPr="009A0DDB" w:rsidRDefault="0031700B" w:rsidP="0031700B">
      <w:pPr>
        <w:shd w:val="clear" w:color="auto" w:fill="FFFFFF"/>
        <w:spacing w:after="0" w:line="360" w:lineRule="auto"/>
        <w:rPr>
          <w:rFonts w:ascii="Times New Roman" w:eastAsia="Times New Roman" w:hAnsi="Times New Roman" w:cs="Times New Roman"/>
          <w:color w:val="000000"/>
          <w:sz w:val="28"/>
          <w:szCs w:val="28"/>
          <w:lang w:eastAsia="ru-RU"/>
        </w:rPr>
      </w:pPr>
    </w:p>
    <w:p w:rsidR="0031700B" w:rsidRPr="009A0DDB" w:rsidRDefault="0031700B" w:rsidP="0031700B">
      <w:pPr>
        <w:shd w:val="clear" w:color="auto" w:fill="FFFFFF"/>
        <w:spacing w:after="0" w:line="360" w:lineRule="auto"/>
        <w:rPr>
          <w:rFonts w:ascii="Times New Roman" w:eastAsia="Times New Roman" w:hAnsi="Times New Roman" w:cs="Times New Roman"/>
          <w:color w:val="000000"/>
          <w:sz w:val="28"/>
          <w:szCs w:val="28"/>
          <w:lang w:eastAsia="ru-RU"/>
        </w:rPr>
      </w:pPr>
    </w:p>
    <w:p w:rsidR="0031700B" w:rsidRPr="009A0DDB" w:rsidRDefault="0031700B" w:rsidP="0031700B">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9A0DDB">
        <w:rPr>
          <w:rFonts w:ascii="Times New Roman" w:eastAsia="Times New Roman" w:hAnsi="Times New Roman" w:cs="Times New Roman"/>
          <w:b/>
          <w:bCs/>
          <w:color w:val="000000"/>
          <w:sz w:val="28"/>
          <w:szCs w:val="28"/>
          <w:lang w:eastAsia="ru-RU"/>
        </w:rPr>
        <w:t>Научный руководитель:</w:t>
      </w:r>
    </w:p>
    <w:p w:rsidR="0031700B" w:rsidRPr="009A0DDB" w:rsidRDefault="0031700B" w:rsidP="0031700B">
      <w:pPr>
        <w:shd w:val="clear" w:color="auto" w:fill="FFFFFF"/>
        <w:spacing w:after="0" w:line="360" w:lineRule="auto"/>
        <w:jc w:val="center"/>
        <w:rPr>
          <w:rFonts w:ascii="Times New Roman" w:eastAsia="Times New Roman" w:hAnsi="Times New Roman" w:cs="Times New Roman"/>
          <w:color w:val="000000"/>
          <w:sz w:val="28"/>
          <w:szCs w:val="28"/>
          <w:lang w:eastAsia="ru-RU"/>
        </w:rPr>
      </w:pPr>
      <w:proofErr w:type="spellStart"/>
      <w:r w:rsidRPr="009A0DDB">
        <w:rPr>
          <w:rFonts w:ascii="Times New Roman" w:eastAsia="Times New Roman" w:hAnsi="Times New Roman" w:cs="Times New Roman"/>
          <w:color w:val="000000"/>
          <w:sz w:val="28"/>
          <w:szCs w:val="28"/>
          <w:lang w:eastAsia="ru-RU"/>
        </w:rPr>
        <w:t>Самарова</w:t>
      </w:r>
      <w:proofErr w:type="spellEnd"/>
      <w:r w:rsidRPr="009A0DDB">
        <w:rPr>
          <w:rFonts w:ascii="Times New Roman" w:eastAsia="Times New Roman" w:hAnsi="Times New Roman" w:cs="Times New Roman"/>
          <w:color w:val="000000"/>
          <w:sz w:val="28"/>
          <w:szCs w:val="28"/>
          <w:lang w:eastAsia="ru-RU"/>
        </w:rPr>
        <w:t xml:space="preserve"> Н.А.,</w:t>
      </w:r>
    </w:p>
    <w:p w:rsidR="0031700B" w:rsidRPr="009A0DDB" w:rsidRDefault="0031700B" w:rsidP="0031700B">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9A0DDB">
        <w:rPr>
          <w:rFonts w:ascii="Times New Roman" w:eastAsia="Times New Roman" w:hAnsi="Times New Roman" w:cs="Times New Roman"/>
          <w:color w:val="000000"/>
          <w:sz w:val="28"/>
          <w:szCs w:val="28"/>
          <w:lang w:eastAsia="ru-RU"/>
        </w:rPr>
        <w:t>преподаватель кафедры Музыкальное образование</w:t>
      </w:r>
    </w:p>
    <w:p w:rsidR="0031700B" w:rsidRPr="009A0DDB" w:rsidRDefault="0031700B" w:rsidP="0031700B">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9A0DDB">
        <w:rPr>
          <w:rFonts w:ascii="Times New Roman" w:eastAsia="Times New Roman" w:hAnsi="Times New Roman" w:cs="Times New Roman"/>
          <w:color w:val="000000"/>
          <w:sz w:val="28"/>
          <w:szCs w:val="28"/>
          <w:lang w:eastAsia="ru-RU"/>
        </w:rPr>
        <w:t>«</w:t>
      </w:r>
      <w:proofErr w:type="spellStart"/>
      <w:r w:rsidRPr="009A0DDB">
        <w:rPr>
          <w:rFonts w:ascii="Times New Roman" w:eastAsia="Times New Roman" w:hAnsi="Times New Roman" w:cs="Times New Roman"/>
          <w:color w:val="000000"/>
          <w:sz w:val="28"/>
          <w:szCs w:val="28"/>
          <w:lang w:eastAsia="ru-RU"/>
        </w:rPr>
        <w:t>Нижневартовский</w:t>
      </w:r>
      <w:proofErr w:type="spellEnd"/>
      <w:r w:rsidRPr="009A0DDB">
        <w:rPr>
          <w:rFonts w:ascii="Times New Roman" w:eastAsia="Times New Roman" w:hAnsi="Times New Roman" w:cs="Times New Roman"/>
          <w:color w:val="000000"/>
          <w:sz w:val="28"/>
          <w:szCs w:val="28"/>
          <w:lang w:eastAsia="ru-RU"/>
        </w:rPr>
        <w:t xml:space="preserve"> социально-гуманитарный колледж»</w:t>
      </w:r>
    </w:p>
    <w:p w:rsidR="0031700B" w:rsidRPr="009A0DDB" w:rsidRDefault="0031700B" w:rsidP="0031700B">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31700B" w:rsidRPr="009A0DDB" w:rsidRDefault="0031700B" w:rsidP="0031700B">
      <w:pPr>
        <w:shd w:val="clear" w:color="auto" w:fill="FFFFFF"/>
        <w:spacing w:after="0" w:line="360" w:lineRule="auto"/>
        <w:rPr>
          <w:rFonts w:ascii="Times New Roman" w:eastAsia="Times New Roman" w:hAnsi="Times New Roman" w:cs="Times New Roman"/>
          <w:color w:val="000000"/>
          <w:sz w:val="28"/>
          <w:szCs w:val="28"/>
          <w:lang w:eastAsia="ru-RU"/>
        </w:rPr>
      </w:pPr>
    </w:p>
    <w:p w:rsidR="0031700B" w:rsidRPr="009A0DDB" w:rsidRDefault="0031700B" w:rsidP="0031700B">
      <w:pPr>
        <w:shd w:val="clear" w:color="auto" w:fill="FFFFFF"/>
        <w:spacing w:after="0" w:line="360" w:lineRule="auto"/>
        <w:rPr>
          <w:rFonts w:ascii="Times New Roman" w:eastAsia="Times New Roman" w:hAnsi="Times New Roman" w:cs="Times New Roman"/>
          <w:color w:val="000000"/>
          <w:sz w:val="28"/>
          <w:szCs w:val="28"/>
          <w:lang w:eastAsia="ru-RU"/>
        </w:rPr>
      </w:pPr>
    </w:p>
    <w:p w:rsidR="0031700B" w:rsidRPr="009A0DDB" w:rsidRDefault="0031700B" w:rsidP="0031700B">
      <w:pPr>
        <w:shd w:val="clear" w:color="auto" w:fill="FFFFFF"/>
        <w:spacing w:after="0" w:line="360" w:lineRule="auto"/>
        <w:rPr>
          <w:rFonts w:ascii="Times New Roman" w:eastAsia="Times New Roman" w:hAnsi="Times New Roman" w:cs="Times New Roman"/>
          <w:color w:val="000000"/>
          <w:sz w:val="28"/>
          <w:szCs w:val="28"/>
          <w:lang w:eastAsia="ru-RU"/>
        </w:rPr>
      </w:pPr>
    </w:p>
    <w:p w:rsidR="0031700B" w:rsidRPr="009A0DDB" w:rsidRDefault="0031700B" w:rsidP="0031700B">
      <w:pPr>
        <w:rPr>
          <w:rFonts w:ascii="Times New Roman" w:eastAsia="Times New Roman" w:hAnsi="Times New Roman" w:cs="Times New Roman"/>
          <w:color w:val="000000"/>
          <w:sz w:val="28"/>
          <w:szCs w:val="28"/>
          <w:lang w:eastAsia="ru-RU"/>
        </w:rPr>
      </w:pPr>
    </w:p>
    <w:p w:rsidR="0031700B" w:rsidRPr="009A0DDB" w:rsidRDefault="0031700B" w:rsidP="0031700B">
      <w:pPr>
        <w:rPr>
          <w:rFonts w:ascii="Times New Roman" w:eastAsia="Times New Roman" w:hAnsi="Times New Roman" w:cs="Times New Roman"/>
          <w:color w:val="000000"/>
          <w:sz w:val="28"/>
          <w:szCs w:val="28"/>
          <w:lang w:eastAsia="ru-RU"/>
        </w:rPr>
      </w:pPr>
    </w:p>
    <w:p w:rsidR="0031700B" w:rsidRPr="009A0DDB" w:rsidRDefault="0031700B" w:rsidP="0031700B">
      <w:pPr>
        <w:rPr>
          <w:rFonts w:ascii="Times New Roman" w:eastAsia="Times New Roman" w:hAnsi="Times New Roman" w:cs="Times New Roman"/>
          <w:color w:val="000000"/>
          <w:sz w:val="28"/>
          <w:szCs w:val="28"/>
          <w:lang w:eastAsia="ru-RU"/>
        </w:rPr>
      </w:pPr>
    </w:p>
    <w:p w:rsidR="0031700B" w:rsidRPr="0031700B" w:rsidRDefault="0031700B" w:rsidP="0031700B">
      <w:pPr>
        <w:jc w:val="center"/>
        <w:rPr>
          <w:sz w:val="28"/>
          <w:szCs w:val="28"/>
        </w:rPr>
      </w:pPr>
      <w:r w:rsidRPr="009A0DDB">
        <w:rPr>
          <w:rFonts w:ascii="Times New Roman" w:eastAsia="Times New Roman" w:hAnsi="Times New Roman" w:cs="Times New Roman"/>
          <w:color w:val="000000"/>
          <w:sz w:val="28"/>
          <w:szCs w:val="28"/>
          <w:lang w:eastAsia="ru-RU"/>
        </w:rPr>
        <w:t>Нижневартовск, 2015</w:t>
      </w:r>
    </w:p>
    <w:p w:rsidR="00BE76A3" w:rsidRPr="000A7C00" w:rsidRDefault="00BE76A3" w:rsidP="00DA5C33">
      <w:pPr>
        <w:jc w:val="center"/>
        <w:rPr>
          <w:rFonts w:ascii="Times New Roman" w:eastAsia="Times New Roman" w:hAnsi="Times New Roman" w:cs="Times New Roman"/>
          <w:color w:val="000000"/>
          <w:sz w:val="24"/>
          <w:szCs w:val="24"/>
          <w:lang w:eastAsia="ru-RU"/>
        </w:rPr>
      </w:pPr>
      <w:r w:rsidRPr="000A7C00">
        <w:rPr>
          <w:rFonts w:ascii="Times New Roman" w:eastAsia="Times New Roman" w:hAnsi="Times New Roman" w:cs="Times New Roman"/>
          <w:b/>
          <w:bCs/>
          <w:color w:val="000000"/>
          <w:sz w:val="24"/>
          <w:szCs w:val="24"/>
          <w:lang w:eastAsia="ru-RU"/>
        </w:rPr>
        <w:lastRenderedPageBreak/>
        <w:t>Оглавление</w:t>
      </w:r>
    </w:p>
    <w:p w:rsidR="00BE76A3" w:rsidRPr="000A7C00" w:rsidRDefault="00BE76A3" w:rsidP="00BE76A3">
      <w:pPr>
        <w:shd w:val="clear" w:color="auto" w:fill="FFFFFF"/>
        <w:spacing w:after="0" w:line="360" w:lineRule="auto"/>
        <w:rPr>
          <w:rFonts w:ascii="Times New Roman" w:eastAsia="Times New Roman" w:hAnsi="Times New Roman" w:cs="Times New Roman"/>
          <w:color w:val="000000"/>
          <w:sz w:val="24"/>
          <w:szCs w:val="24"/>
          <w:lang w:eastAsia="ru-RU"/>
        </w:rPr>
      </w:pPr>
    </w:p>
    <w:p w:rsidR="00BE76A3" w:rsidRPr="000A7C00" w:rsidRDefault="00BE76A3" w:rsidP="00DA5C3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A7C00">
        <w:rPr>
          <w:rFonts w:ascii="Times New Roman" w:eastAsia="Times New Roman" w:hAnsi="Times New Roman" w:cs="Times New Roman"/>
          <w:b/>
          <w:bCs/>
          <w:color w:val="000000"/>
          <w:sz w:val="24"/>
          <w:szCs w:val="24"/>
          <w:lang w:eastAsia="ru-RU"/>
        </w:rPr>
        <w:t>Введени</w:t>
      </w:r>
      <w:r w:rsidR="00EF47C1">
        <w:rPr>
          <w:rFonts w:ascii="Times New Roman" w:eastAsia="Times New Roman" w:hAnsi="Times New Roman" w:cs="Times New Roman"/>
          <w:b/>
          <w:bCs/>
          <w:color w:val="000000"/>
          <w:sz w:val="24"/>
          <w:szCs w:val="24"/>
          <w:lang w:eastAsia="ru-RU"/>
        </w:rPr>
        <w:t>е…………………………………………………………………………………………………...3</w:t>
      </w:r>
    </w:p>
    <w:p w:rsidR="00BE76A3" w:rsidRPr="000A7C00" w:rsidRDefault="00BE76A3" w:rsidP="00DA5C3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A7C00">
        <w:rPr>
          <w:rFonts w:ascii="Times New Roman" w:eastAsia="Times New Roman" w:hAnsi="Times New Roman" w:cs="Times New Roman"/>
          <w:b/>
          <w:bCs/>
          <w:color w:val="000000"/>
          <w:sz w:val="24"/>
          <w:szCs w:val="24"/>
          <w:lang w:eastAsia="ru-RU"/>
        </w:rPr>
        <w:t>Глава 1 Теоретические основы формирования этнокультурной толерантности в условиях общеобразовательной школы</w:t>
      </w:r>
      <w:r w:rsidR="00EF47C1">
        <w:rPr>
          <w:rFonts w:ascii="Times New Roman" w:eastAsia="Times New Roman" w:hAnsi="Times New Roman" w:cs="Times New Roman"/>
          <w:b/>
          <w:bCs/>
          <w:color w:val="000000"/>
          <w:sz w:val="24"/>
          <w:szCs w:val="24"/>
          <w:lang w:eastAsia="ru-RU"/>
        </w:rPr>
        <w:t>…………………………………………………………………………..6</w:t>
      </w:r>
    </w:p>
    <w:p w:rsidR="00BE76A3" w:rsidRPr="000A7C00" w:rsidRDefault="00BE76A3" w:rsidP="00DA5C3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A7C00">
        <w:rPr>
          <w:rFonts w:ascii="Times New Roman" w:eastAsia="Times New Roman" w:hAnsi="Times New Roman" w:cs="Times New Roman"/>
          <w:color w:val="000000"/>
          <w:sz w:val="24"/>
          <w:szCs w:val="24"/>
          <w:lang w:eastAsia="ru-RU"/>
        </w:rPr>
        <w:t>1.1. Сущность понятия толерантность в психолого-педагогической литерату</w:t>
      </w:r>
      <w:r w:rsidR="00EF47C1">
        <w:rPr>
          <w:rFonts w:ascii="Times New Roman" w:eastAsia="Times New Roman" w:hAnsi="Times New Roman" w:cs="Times New Roman"/>
          <w:color w:val="000000"/>
          <w:sz w:val="24"/>
          <w:szCs w:val="24"/>
          <w:lang w:eastAsia="ru-RU"/>
        </w:rPr>
        <w:t>ре</w:t>
      </w:r>
      <w:r w:rsidR="00BE607C">
        <w:rPr>
          <w:rFonts w:ascii="Times New Roman" w:eastAsia="Times New Roman" w:hAnsi="Times New Roman" w:cs="Times New Roman"/>
          <w:color w:val="000000"/>
          <w:sz w:val="24"/>
          <w:szCs w:val="24"/>
          <w:lang w:eastAsia="ru-RU"/>
        </w:rPr>
        <w:t>.....................................................................................................................................................</w:t>
      </w:r>
      <w:r w:rsidR="00EF47C1">
        <w:rPr>
          <w:rFonts w:ascii="Times New Roman" w:eastAsia="Times New Roman" w:hAnsi="Times New Roman" w:cs="Times New Roman"/>
          <w:color w:val="000000"/>
          <w:sz w:val="24"/>
          <w:szCs w:val="24"/>
          <w:lang w:eastAsia="ru-RU"/>
        </w:rPr>
        <w:t>6</w:t>
      </w:r>
    </w:p>
    <w:p w:rsidR="00BE76A3" w:rsidRPr="000A7C00" w:rsidRDefault="00BE76A3" w:rsidP="00DA5C3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A7C00">
        <w:rPr>
          <w:rFonts w:ascii="Times New Roman" w:eastAsia="Times New Roman" w:hAnsi="Times New Roman" w:cs="Times New Roman"/>
          <w:color w:val="000000"/>
          <w:sz w:val="24"/>
          <w:szCs w:val="24"/>
          <w:lang w:eastAsia="ru-RU"/>
        </w:rPr>
        <w:t>1.2. Сущность понятия этнокультурная толерантность в психолого-педагогической литературе</w:t>
      </w:r>
      <w:r w:rsidR="00BE607C">
        <w:rPr>
          <w:rFonts w:ascii="Times New Roman" w:eastAsia="Times New Roman" w:hAnsi="Times New Roman" w:cs="Times New Roman"/>
          <w:color w:val="000000"/>
          <w:sz w:val="24"/>
          <w:szCs w:val="24"/>
          <w:lang w:eastAsia="ru-RU"/>
        </w:rPr>
        <w:t>.....................................................................................................................................................</w:t>
      </w:r>
      <w:r w:rsidR="00EF47C1">
        <w:rPr>
          <w:rFonts w:ascii="Times New Roman" w:eastAsia="Times New Roman" w:hAnsi="Times New Roman" w:cs="Times New Roman"/>
          <w:color w:val="000000"/>
          <w:sz w:val="24"/>
          <w:szCs w:val="24"/>
          <w:lang w:eastAsia="ru-RU"/>
        </w:rPr>
        <w:t>7</w:t>
      </w:r>
    </w:p>
    <w:p w:rsidR="00BE76A3" w:rsidRPr="000A7C00" w:rsidRDefault="00BE76A3" w:rsidP="00DA5C3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A7C00">
        <w:rPr>
          <w:rFonts w:ascii="Times New Roman" w:eastAsia="Times New Roman" w:hAnsi="Times New Roman" w:cs="Times New Roman"/>
          <w:b/>
          <w:bCs/>
          <w:color w:val="000000"/>
          <w:sz w:val="24"/>
          <w:szCs w:val="24"/>
          <w:lang w:eastAsia="ru-RU"/>
        </w:rPr>
        <w:t>Глава 2 Методические основы формирования этнокультурной толерантности учащихся на уроках музыки в условиях общеобразовательной школы</w:t>
      </w:r>
      <w:r w:rsidR="00EF47C1">
        <w:rPr>
          <w:rFonts w:ascii="Times New Roman" w:eastAsia="Times New Roman" w:hAnsi="Times New Roman" w:cs="Times New Roman"/>
          <w:b/>
          <w:bCs/>
          <w:color w:val="000000"/>
          <w:sz w:val="24"/>
          <w:szCs w:val="24"/>
          <w:lang w:eastAsia="ru-RU"/>
        </w:rPr>
        <w:t>…………………………………………9</w:t>
      </w:r>
    </w:p>
    <w:p w:rsidR="00BE76A3" w:rsidRPr="000A7C00" w:rsidRDefault="00BE76A3" w:rsidP="00DA5C3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A7C00">
        <w:rPr>
          <w:rFonts w:ascii="Times New Roman" w:eastAsia="Times New Roman" w:hAnsi="Times New Roman" w:cs="Times New Roman"/>
          <w:color w:val="000000"/>
          <w:sz w:val="24"/>
          <w:szCs w:val="24"/>
          <w:lang w:eastAsia="ru-RU"/>
        </w:rPr>
        <w:t>2.1. Педагогические условия формирования этнокультурной толерантности на уроках музыки в общеобразовательной школе</w:t>
      </w:r>
      <w:r w:rsidR="00BE607C">
        <w:rPr>
          <w:rFonts w:ascii="Times New Roman" w:eastAsia="Times New Roman" w:hAnsi="Times New Roman" w:cs="Times New Roman"/>
          <w:color w:val="000000"/>
          <w:sz w:val="24"/>
          <w:szCs w:val="24"/>
          <w:lang w:eastAsia="ru-RU"/>
        </w:rPr>
        <w:t>......................................................................................................................</w:t>
      </w:r>
      <w:r w:rsidR="00EF47C1">
        <w:rPr>
          <w:rFonts w:ascii="Times New Roman" w:eastAsia="Times New Roman" w:hAnsi="Times New Roman" w:cs="Times New Roman"/>
          <w:color w:val="000000"/>
          <w:sz w:val="24"/>
          <w:szCs w:val="24"/>
          <w:lang w:eastAsia="ru-RU"/>
        </w:rPr>
        <w:t>9</w:t>
      </w:r>
    </w:p>
    <w:p w:rsidR="00BE76A3" w:rsidRPr="000A7C00" w:rsidRDefault="00BE76A3" w:rsidP="00DA5C3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A7C00">
        <w:rPr>
          <w:rFonts w:ascii="Times New Roman" w:eastAsia="Times New Roman" w:hAnsi="Times New Roman" w:cs="Times New Roman"/>
          <w:color w:val="000000"/>
          <w:sz w:val="24"/>
          <w:szCs w:val="24"/>
          <w:lang w:eastAsia="ru-RU"/>
        </w:rPr>
        <w:t>2.2. Опытно-практическая работа по формированию этнокультурной толерантности на уроках музыки в общеобразовательной школе</w:t>
      </w:r>
      <w:r w:rsidR="00BE607C">
        <w:rPr>
          <w:rFonts w:ascii="Times New Roman" w:eastAsia="Times New Roman" w:hAnsi="Times New Roman" w:cs="Times New Roman"/>
          <w:color w:val="000000"/>
          <w:sz w:val="24"/>
          <w:szCs w:val="24"/>
          <w:lang w:eastAsia="ru-RU"/>
        </w:rPr>
        <w:t>...................................................................................................11</w:t>
      </w:r>
    </w:p>
    <w:p w:rsidR="00BE76A3" w:rsidRPr="000A7C00" w:rsidRDefault="00BE76A3" w:rsidP="00DA5C3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A7C00">
        <w:rPr>
          <w:rFonts w:ascii="Times New Roman" w:eastAsia="Times New Roman" w:hAnsi="Times New Roman" w:cs="Times New Roman"/>
          <w:b/>
          <w:bCs/>
          <w:color w:val="000000"/>
          <w:sz w:val="24"/>
          <w:szCs w:val="24"/>
          <w:lang w:eastAsia="ru-RU"/>
        </w:rPr>
        <w:t>Заключение</w:t>
      </w:r>
      <w:r w:rsidR="00BE607C">
        <w:rPr>
          <w:rFonts w:ascii="Times New Roman" w:eastAsia="Times New Roman" w:hAnsi="Times New Roman" w:cs="Times New Roman"/>
          <w:color w:val="000000"/>
          <w:sz w:val="24"/>
          <w:szCs w:val="24"/>
          <w:lang w:eastAsia="ru-RU"/>
        </w:rPr>
        <w:t>……………………………………………………………………………………………...15</w:t>
      </w:r>
    </w:p>
    <w:p w:rsidR="00BE76A3" w:rsidRPr="000A7C00" w:rsidRDefault="00BE76A3" w:rsidP="00DA5C3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A7C00">
        <w:rPr>
          <w:rFonts w:ascii="Times New Roman" w:eastAsia="Times New Roman" w:hAnsi="Times New Roman" w:cs="Times New Roman"/>
          <w:b/>
          <w:bCs/>
          <w:color w:val="000000"/>
          <w:sz w:val="24"/>
          <w:szCs w:val="24"/>
          <w:lang w:eastAsia="ru-RU"/>
        </w:rPr>
        <w:t>Список литературы</w:t>
      </w:r>
      <w:r w:rsidR="00BE607C">
        <w:rPr>
          <w:rFonts w:ascii="Times New Roman" w:eastAsia="Times New Roman" w:hAnsi="Times New Roman" w:cs="Times New Roman"/>
          <w:color w:val="000000"/>
          <w:sz w:val="24"/>
          <w:szCs w:val="24"/>
          <w:lang w:eastAsia="ru-RU"/>
        </w:rPr>
        <w:t>…………………………………………………………………………………….16</w:t>
      </w:r>
    </w:p>
    <w:p w:rsidR="00BE76A3" w:rsidRPr="000A7C00" w:rsidRDefault="00BE76A3" w:rsidP="00DA5C3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A7C00">
        <w:rPr>
          <w:rFonts w:ascii="Times New Roman" w:eastAsia="Times New Roman" w:hAnsi="Times New Roman" w:cs="Times New Roman"/>
          <w:b/>
          <w:bCs/>
          <w:color w:val="000000"/>
          <w:sz w:val="24"/>
          <w:szCs w:val="24"/>
          <w:lang w:eastAsia="ru-RU"/>
        </w:rPr>
        <w:t>Приложения</w:t>
      </w:r>
      <w:r w:rsidR="00BE607C">
        <w:rPr>
          <w:rFonts w:ascii="Times New Roman" w:eastAsia="Times New Roman" w:hAnsi="Times New Roman" w:cs="Times New Roman"/>
          <w:color w:val="000000"/>
          <w:sz w:val="24"/>
          <w:szCs w:val="24"/>
          <w:lang w:eastAsia="ru-RU"/>
        </w:rPr>
        <w:t>……………………………………………………………………………………………..18</w:t>
      </w:r>
    </w:p>
    <w:p w:rsidR="00BE76A3" w:rsidRPr="000A7C00" w:rsidRDefault="00BE76A3" w:rsidP="00BE76A3">
      <w:pPr>
        <w:shd w:val="clear" w:color="auto" w:fill="FFFFFF"/>
        <w:spacing w:after="0" w:line="360" w:lineRule="auto"/>
        <w:rPr>
          <w:rFonts w:ascii="Times New Roman" w:eastAsia="Times New Roman" w:hAnsi="Times New Roman" w:cs="Times New Roman"/>
          <w:color w:val="000000"/>
          <w:sz w:val="24"/>
          <w:szCs w:val="24"/>
          <w:lang w:eastAsia="ru-RU"/>
        </w:rPr>
      </w:pPr>
    </w:p>
    <w:p w:rsidR="00BE76A3" w:rsidRPr="000A7C00" w:rsidRDefault="00BE76A3" w:rsidP="00BE76A3">
      <w:pPr>
        <w:shd w:val="clear" w:color="auto" w:fill="FFFFFF"/>
        <w:spacing w:after="0" w:line="360" w:lineRule="auto"/>
        <w:rPr>
          <w:rFonts w:ascii="Times New Roman" w:eastAsia="Times New Roman" w:hAnsi="Times New Roman" w:cs="Times New Roman"/>
          <w:color w:val="000000"/>
          <w:sz w:val="24"/>
          <w:szCs w:val="24"/>
          <w:lang w:eastAsia="ru-RU"/>
        </w:rPr>
      </w:pPr>
    </w:p>
    <w:p w:rsidR="00BE76A3" w:rsidRDefault="00BE76A3" w:rsidP="00BE76A3">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BE76A3" w:rsidRPr="000A7C00" w:rsidRDefault="00BE76A3" w:rsidP="00BE76A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0A7C00">
        <w:rPr>
          <w:rFonts w:ascii="Times New Roman" w:eastAsia="Times New Roman" w:hAnsi="Times New Roman" w:cs="Times New Roman"/>
          <w:b/>
          <w:bCs/>
          <w:color w:val="000000"/>
          <w:sz w:val="24"/>
          <w:szCs w:val="24"/>
          <w:lang w:eastAsia="ru-RU"/>
        </w:rPr>
        <w:lastRenderedPageBreak/>
        <w:t>Введение</w:t>
      </w:r>
    </w:p>
    <w:p w:rsidR="00BE76A3" w:rsidRPr="000A7C00" w:rsidRDefault="000765B3" w:rsidP="000765B3">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ab/>
      </w:r>
      <w:r w:rsidR="00BE76A3" w:rsidRPr="000A7C00">
        <w:rPr>
          <w:rFonts w:ascii="Times New Roman" w:eastAsia="Times New Roman" w:hAnsi="Times New Roman" w:cs="Times New Roman"/>
          <w:b/>
          <w:bCs/>
          <w:color w:val="000000"/>
          <w:sz w:val="24"/>
          <w:szCs w:val="24"/>
          <w:lang w:eastAsia="ru-RU"/>
        </w:rPr>
        <w:t>Актуальность. </w:t>
      </w:r>
      <w:r w:rsidR="00BE76A3" w:rsidRPr="000A7C00">
        <w:rPr>
          <w:rFonts w:ascii="Times New Roman" w:eastAsia="Times New Roman" w:hAnsi="Times New Roman" w:cs="Times New Roman"/>
          <w:color w:val="000000"/>
          <w:sz w:val="24"/>
          <w:szCs w:val="24"/>
          <w:lang w:eastAsia="ru-RU"/>
        </w:rPr>
        <w:t>Интеграция России в мировое образовательное пространство связана с поиском новых путей формирования подрастающего поколения, способного свободно ориентироваться в поликультурном мире, толерантно относиться к представителям разных народов, их культурному многообразию и ценностям.</w:t>
      </w:r>
    </w:p>
    <w:p w:rsidR="00BE76A3" w:rsidRPr="000A7C00" w:rsidRDefault="000765B3" w:rsidP="000765B3">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 xml:space="preserve">В связи с этим особое значение в педагогической науке приобретает проблема формирования этнокультурной толерантности, которая связана, с одной стороны, с интенсификацией взаимодействия стран, народов, культур, с другой – с усилением тенденции к </w:t>
      </w:r>
      <w:proofErr w:type="spellStart"/>
      <w:r w:rsidR="00BE76A3" w:rsidRPr="000A7C00">
        <w:rPr>
          <w:rFonts w:ascii="Times New Roman" w:eastAsia="Times New Roman" w:hAnsi="Times New Roman" w:cs="Times New Roman"/>
          <w:color w:val="000000"/>
          <w:sz w:val="24"/>
          <w:szCs w:val="24"/>
          <w:lang w:eastAsia="ru-RU"/>
        </w:rPr>
        <w:t>деструктивности</w:t>
      </w:r>
      <w:proofErr w:type="spellEnd"/>
      <w:r w:rsidR="00BE76A3" w:rsidRPr="000A7C00">
        <w:rPr>
          <w:rFonts w:ascii="Times New Roman" w:eastAsia="Times New Roman" w:hAnsi="Times New Roman" w:cs="Times New Roman"/>
          <w:color w:val="000000"/>
          <w:sz w:val="24"/>
          <w:szCs w:val="24"/>
          <w:lang w:eastAsia="ru-RU"/>
        </w:rPr>
        <w:t xml:space="preserve"> в отношениях между государствами, возникновением локальных войн, конфликтов на межнациональной и религиозной почве. В данной ситуации этнокультурная толерантность может являться стабилизирующим фактором, способствующим объединению общества на основе межкультурного диалога различных народов.</w:t>
      </w:r>
    </w:p>
    <w:p w:rsidR="00BE76A3" w:rsidRPr="000A7C00" w:rsidRDefault="000765B3" w:rsidP="000765B3">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Этнокультурная толерантность в современной психологической науке определяется как уважительное понимание, признание группой иной картины мира, иной культуры при позитивном восприятии своей собственной и стремлении интеграции с иными культурами (</w:t>
      </w:r>
      <w:proofErr w:type="spellStart"/>
      <w:r w:rsidR="00BE76A3" w:rsidRPr="000A7C00">
        <w:rPr>
          <w:rFonts w:ascii="Times New Roman" w:eastAsia="Times New Roman" w:hAnsi="Times New Roman" w:cs="Times New Roman"/>
          <w:color w:val="000000"/>
          <w:sz w:val="24"/>
          <w:szCs w:val="24"/>
          <w:lang w:eastAsia="ru-RU"/>
        </w:rPr>
        <w:t>Г.А.Асмолов</w:t>
      </w:r>
      <w:proofErr w:type="spellEnd"/>
      <w:r w:rsidR="00BE76A3" w:rsidRPr="000A7C00">
        <w:rPr>
          <w:rFonts w:ascii="Times New Roman" w:eastAsia="Times New Roman" w:hAnsi="Times New Roman" w:cs="Times New Roman"/>
          <w:color w:val="000000"/>
          <w:sz w:val="24"/>
          <w:szCs w:val="24"/>
          <w:lang w:eastAsia="ru-RU"/>
        </w:rPr>
        <w:t xml:space="preserve">, Н.М.Лебедева, Г.У.Солдатова, </w:t>
      </w:r>
      <w:proofErr w:type="spellStart"/>
      <w:r w:rsidR="00BE76A3" w:rsidRPr="000A7C00">
        <w:rPr>
          <w:rFonts w:ascii="Times New Roman" w:eastAsia="Times New Roman" w:hAnsi="Times New Roman" w:cs="Times New Roman"/>
          <w:color w:val="000000"/>
          <w:sz w:val="24"/>
          <w:szCs w:val="24"/>
          <w:lang w:eastAsia="ru-RU"/>
        </w:rPr>
        <w:t>Т.Г.Стефаненко</w:t>
      </w:r>
      <w:proofErr w:type="spellEnd"/>
      <w:r w:rsidR="00BE76A3" w:rsidRPr="000A7C00">
        <w:rPr>
          <w:rFonts w:ascii="Times New Roman" w:eastAsia="Times New Roman" w:hAnsi="Times New Roman" w:cs="Times New Roman"/>
          <w:color w:val="000000"/>
          <w:sz w:val="24"/>
          <w:szCs w:val="24"/>
          <w:lang w:eastAsia="ru-RU"/>
        </w:rPr>
        <w:t xml:space="preserve"> и др.). [</w:t>
      </w:r>
      <w:r w:rsidR="00906B57">
        <w:rPr>
          <w:rFonts w:ascii="Times New Roman" w:eastAsia="Times New Roman" w:hAnsi="Times New Roman" w:cs="Times New Roman"/>
          <w:color w:val="000000"/>
          <w:sz w:val="24"/>
          <w:szCs w:val="24"/>
          <w:lang w:eastAsia="ru-RU"/>
        </w:rPr>
        <w:t>3, 11, 2</w:t>
      </w:r>
      <w:r w:rsidR="009E4826">
        <w:rPr>
          <w:rFonts w:ascii="Times New Roman" w:eastAsia="Times New Roman" w:hAnsi="Times New Roman" w:cs="Times New Roman"/>
          <w:color w:val="000000"/>
          <w:sz w:val="24"/>
          <w:szCs w:val="24"/>
          <w:lang w:eastAsia="ru-RU"/>
        </w:rPr>
        <w:t>1</w:t>
      </w:r>
      <w:r w:rsidR="00906B57">
        <w:rPr>
          <w:rFonts w:ascii="Times New Roman" w:eastAsia="Times New Roman" w:hAnsi="Times New Roman" w:cs="Times New Roman"/>
          <w:color w:val="000000"/>
          <w:sz w:val="24"/>
          <w:szCs w:val="24"/>
          <w:lang w:eastAsia="ru-RU"/>
        </w:rPr>
        <w:t>, 2</w:t>
      </w:r>
      <w:r w:rsidR="009E4826">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w:t>
      </w:r>
      <w:r w:rsidR="00BE76A3" w:rsidRPr="000A7C00">
        <w:rPr>
          <w:rFonts w:ascii="Times New Roman" w:eastAsia="Times New Roman" w:hAnsi="Times New Roman" w:cs="Times New Roman"/>
          <w:color w:val="000000"/>
          <w:sz w:val="24"/>
          <w:szCs w:val="24"/>
          <w:lang w:eastAsia="ru-RU"/>
        </w:rPr>
        <w:t xml:space="preserve">В педагогической науке данное понятие рассматривается с точки зрения этнокультурной компетенции (Л.И. </w:t>
      </w:r>
      <w:proofErr w:type="spellStart"/>
      <w:r w:rsidR="00BE76A3" w:rsidRPr="000A7C00">
        <w:rPr>
          <w:rFonts w:ascii="Times New Roman" w:eastAsia="Times New Roman" w:hAnsi="Times New Roman" w:cs="Times New Roman"/>
          <w:color w:val="000000"/>
          <w:sz w:val="24"/>
          <w:szCs w:val="24"/>
          <w:lang w:eastAsia="ru-RU"/>
        </w:rPr>
        <w:t>Пренко</w:t>
      </w:r>
      <w:proofErr w:type="spellEnd"/>
      <w:r w:rsidR="00BE76A3" w:rsidRPr="000A7C00">
        <w:rPr>
          <w:rFonts w:ascii="Times New Roman" w:eastAsia="Times New Roman" w:hAnsi="Times New Roman" w:cs="Times New Roman"/>
          <w:color w:val="000000"/>
          <w:sz w:val="24"/>
          <w:szCs w:val="24"/>
          <w:lang w:eastAsia="ru-RU"/>
        </w:rPr>
        <w:t xml:space="preserve">, H.A. Шагаева и др.), поликультурного и этнокультурного образования (В.Н.Банников, C.B. </w:t>
      </w:r>
      <w:proofErr w:type="gramStart"/>
      <w:r w:rsidR="00BE76A3" w:rsidRPr="000A7C00">
        <w:rPr>
          <w:rFonts w:ascii="Times New Roman" w:eastAsia="Times New Roman" w:hAnsi="Times New Roman" w:cs="Times New Roman"/>
          <w:color w:val="000000"/>
          <w:sz w:val="24"/>
          <w:szCs w:val="24"/>
          <w:lang w:eastAsia="ru-RU"/>
        </w:rPr>
        <w:t xml:space="preserve">Рыкова и др.), межкультурного взаимодействия </w:t>
      </w:r>
      <w:r w:rsidR="00906B57">
        <w:rPr>
          <w:rFonts w:ascii="Times New Roman" w:eastAsia="Times New Roman" w:hAnsi="Times New Roman" w:cs="Times New Roman"/>
          <w:color w:val="000000"/>
          <w:sz w:val="24"/>
          <w:szCs w:val="24"/>
          <w:lang w:eastAsia="ru-RU"/>
        </w:rPr>
        <w:t>(И.Л. Плужник и др.) [18, 2</w:t>
      </w:r>
      <w:r w:rsidR="009E4826">
        <w:rPr>
          <w:rFonts w:ascii="Times New Roman" w:eastAsia="Times New Roman" w:hAnsi="Times New Roman" w:cs="Times New Roman"/>
          <w:color w:val="000000"/>
          <w:sz w:val="24"/>
          <w:szCs w:val="24"/>
          <w:lang w:eastAsia="ru-RU"/>
        </w:rPr>
        <w:t>5</w:t>
      </w:r>
      <w:r w:rsidR="00BE76A3" w:rsidRPr="000A7C00">
        <w:rPr>
          <w:rFonts w:ascii="Times New Roman" w:eastAsia="Times New Roman" w:hAnsi="Times New Roman" w:cs="Times New Roman"/>
          <w:color w:val="000000"/>
          <w:sz w:val="24"/>
          <w:szCs w:val="24"/>
          <w:lang w:eastAsia="ru-RU"/>
        </w:rPr>
        <w:t>]</w:t>
      </w:r>
      <w:proofErr w:type="gramEnd"/>
    </w:p>
    <w:p w:rsidR="00BE76A3" w:rsidRPr="000A7C00" w:rsidRDefault="000765B3"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Общая позиция исследователей в понимании этнокультурной толерантности сводится к тому, что именно через познание иной культуры человек становится более терпимым (толерантным) по отношению к народу (этносу) данной культуры.</w:t>
      </w:r>
    </w:p>
    <w:p w:rsidR="00BE76A3" w:rsidRPr="009E4826" w:rsidRDefault="000765B3"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proofErr w:type="gramStart"/>
      <w:r w:rsidR="00BE76A3" w:rsidRPr="000A7C00">
        <w:rPr>
          <w:rFonts w:ascii="Times New Roman" w:eastAsia="Times New Roman" w:hAnsi="Times New Roman" w:cs="Times New Roman"/>
          <w:color w:val="000000"/>
          <w:sz w:val="24"/>
          <w:szCs w:val="24"/>
          <w:lang w:eastAsia="ru-RU"/>
        </w:rPr>
        <w:t>В формировании этнокультурной толерантности большую роль играет музыка, о влиянии которой на</w:t>
      </w:r>
      <w:r w:rsidR="00BE76A3" w:rsidRPr="000A7C00">
        <w:rPr>
          <w:rFonts w:ascii="Times New Roman" w:eastAsia="Times New Roman" w:hAnsi="Times New Roman" w:cs="Times New Roman"/>
          <w:color w:val="000000"/>
          <w:sz w:val="24"/>
          <w:szCs w:val="24"/>
          <w:lang w:val="fr-FR" w:eastAsia="ru-RU"/>
        </w:rPr>
        <w:t> </w:t>
      </w:r>
      <w:r w:rsidR="00BE76A3" w:rsidRPr="000A7C00">
        <w:rPr>
          <w:rFonts w:ascii="Times New Roman" w:eastAsia="Times New Roman" w:hAnsi="Times New Roman" w:cs="Times New Roman"/>
          <w:color w:val="000000"/>
          <w:sz w:val="24"/>
          <w:szCs w:val="24"/>
          <w:lang w:eastAsia="ru-RU"/>
        </w:rPr>
        <w:t>толерантное поведение личности не раз указывал</w:t>
      </w:r>
      <w:r w:rsidR="0056359C">
        <w:rPr>
          <w:rFonts w:ascii="Times New Roman" w:eastAsia="Times New Roman" w:hAnsi="Times New Roman" w:cs="Times New Roman"/>
          <w:color w:val="000000"/>
          <w:sz w:val="24"/>
          <w:szCs w:val="24"/>
          <w:lang w:eastAsia="ru-RU"/>
        </w:rPr>
        <w:t xml:space="preserve">и в своих трудах исследователи </w:t>
      </w:r>
      <w:r w:rsidR="00AC7FE7">
        <w:rPr>
          <w:rFonts w:ascii="Times New Roman" w:eastAsia="Times New Roman" w:hAnsi="Times New Roman" w:cs="Times New Roman"/>
          <w:color w:val="000000"/>
          <w:sz w:val="24"/>
          <w:szCs w:val="24"/>
          <w:lang w:eastAsia="ru-RU"/>
        </w:rPr>
        <w:t xml:space="preserve">О.А.Бурлак, </w:t>
      </w:r>
      <w:proofErr w:type="spellStart"/>
      <w:r w:rsidR="00AC7FE7">
        <w:rPr>
          <w:rFonts w:ascii="Times New Roman" w:eastAsia="Times New Roman" w:hAnsi="Times New Roman" w:cs="Times New Roman"/>
          <w:color w:val="000000"/>
          <w:sz w:val="24"/>
          <w:szCs w:val="24"/>
          <w:lang w:eastAsia="ru-RU"/>
        </w:rPr>
        <w:t>Л.П.Карпушина</w:t>
      </w:r>
      <w:proofErr w:type="spellEnd"/>
      <w:r w:rsidR="00AC7FE7">
        <w:rPr>
          <w:rFonts w:ascii="Times New Roman" w:eastAsia="Times New Roman" w:hAnsi="Times New Roman" w:cs="Times New Roman"/>
          <w:color w:val="000000"/>
          <w:sz w:val="24"/>
          <w:szCs w:val="24"/>
          <w:lang w:eastAsia="ru-RU"/>
        </w:rPr>
        <w:t xml:space="preserve">, </w:t>
      </w:r>
      <w:proofErr w:type="spellStart"/>
      <w:r w:rsidR="00AC7FE7">
        <w:rPr>
          <w:rFonts w:ascii="Times New Roman" w:eastAsia="Times New Roman" w:hAnsi="Times New Roman" w:cs="Times New Roman"/>
          <w:color w:val="000000"/>
          <w:sz w:val="24"/>
          <w:szCs w:val="24"/>
          <w:lang w:eastAsia="ru-RU"/>
        </w:rPr>
        <w:t>Л.С.Майковская</w:t>
      </w:r>
      <w:proofErr w:type="spellEnd"/>
      <w:r w:rsidR="00AC7FE7">
        <w:rPr>
          <w:rFonts w:ascii="Times New Roman" w:eastAsia="Times New Roman" w:hAnsi="Times New Roman" w:cs="Times New Roman"/>
          <w:color w:val="000000"/>
          <w:sz w:val="24"/>
          <w:szCs w:val="24"/>
          <w:lang w:eastAsia="ru-RU"/>
        </w:rPr>
        <w:t xml:space="preserve"> и др. Так, в</w:t>
      </w:r>
      <w:r w:rsidR="00BE76A3" w:rsidRPr="000A7C00">
        <w:rPr>
          <w:rFonts w:ascii="Times New Roman" w:eastAsia="Times New Roman" w:hAnsi="Times New Roman" w:cs="Times New Roman"/>
          <w:color w:val="000000"/>
          <w:sz w:val="24"/>
          <w:szCs w:val="24"/>
          <w:lang w:eastAsia="ru-RU"/>
        </w:rPr>
        <w:t xml:space="preserve"> исследовании </w:t>
      </w:r>
      <w:proofErr w:type="spellStart"/>
      <w:r w:rsidR="00BE76A3" w:rsidRPr="000A7C00">
        <w:rPr>
          <w:rFonts w:ascii="Times New Roman" w:eastAsia="Times New Roman" w:hAnsi="Times New Roman" w:cs="Times New Roman"/>
          <w:color w:val="000000"/>
          <w:sz w:val="24"/>
          <w:szCs w:val="24"/>
          <w:lang w:eastAsia="ru-RU"/>
        </w:rPr>
        <w:t>Л.С.Майковской</w:t>
      </w:r>
      <w:proofErr w:type="spellEnd"/>
      <w:r w:rsidR="00BE76A3" w:rsidRPr="000A7C00">
        <w:rPr>
          <w:rFonts w:ascii="Times New Roman" w:eastAsia="Times New Roman" w:hAnsi="Times New Roman" w:cs="Times New Roman"/>
          <w:color w:val="000000"/>
          <w:sz w:val="24"/>
          <w:szCs w:val="24"/>
          <w:lang w:eastAsia="ru-RU"/>
        </w:rPr>
        <w:t xml:space="preserve"> дано методологическое обоснование феномена этнокультурной толерантности в музыкальном образовании, на некоторые положения которого мы будем опираться в своей работе [</w:t>
      </w:r>
      <w:r w:rsidR="009E4826">
        <w:rPr>
          <w:rFonts w:ascii="Times New Roman" w:eastAsia="Times New Roman" w:hAnsi="Times New Roman" w:cs="Times New Roman"/>
          <w:color w:val="000000"/>
          <w:sz w:val="24"/>
          <w:szCs w:val="24"/>
          <w:lang w:eastAsia="ru-RU"/>
        </w:rPr>
        <w:t>7</w:t>
      </w:r>
      <w:r w:rsidR="009E4826" w:rsidRPr="009E4826">
        <w:rPr>
          <w:rFonts w:ascii="Times New Roman" w:eastAsia="Times New Roman" w:hAnsi="Times New Roman" w:cs="Times New Roman"/>
          <w:sz w:val="24"/>
          <w:szCs w:val="24"/>
          <w:lang w:eastAsia="ru-RU"/>
        </w:rPr>
        <w:t>, 10</w:t>
      </w:r>
      <w:proofErr w:type="gramEnd"/>
      <w:r w:rsidR="009E4826" w:rsidRPr="009E4826">
        <w:rPr>
          <w:rFonts w:ascii="Times New Roman" w:eastAsia="Times New Roman" w:hAnsi="Times New Roman" w:cs="Times New Roman"/>
          <w:sz w:val="24"/>
          <w:szCs w:val="24"/>
          <w:lang w:eastAsia="ru-RU"/>
        </w:rPr>
        <w:t xml:space="preserve">, </w:t>
      </w:r>
      <w:proofErr w:type="gramStart"/>
      <w:r w:rsidR="009E4826" w:rsidRPr="009E4826">
        <w:rPr>
          <w:rFonts w:ascii="Times New Roman" w:eastAsia="Times New Roman" w:hAnsi="Times New Roman" w:cs="Times New Roman"/>
          <w:sz w:val="24"/>
          <w:szCs w:val="24"/>
          <w:lang w:eastAsia="ru-RU"/>
        </w:rPr>
        <w:t>13].</w:t>
      </w:r>
      <w:proofErr w:type="gramEnd"/>
    </w:p>
    <w:p w:rsidR="00BE76A3" w:rsidRPr="000A7C00" w:rsidRDefault="00C14F36"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proofErr w:type="gramStart"/>
      <w:r w:rsidR="00BE76A3" w:rsidRPr="000A7C00">
        <w:rPr>
          <w:rFonts w:ascii="Times New Roman" w:eastAsia="Times New Roman" w:hAnsi="Times New Roman" w:cs="Times New Roman"/>
          <w:color w:val="000000"/>
          <w:sz w:val="24"/>
          <w:szCs w:val="24"/>
          <w:lang w:eastAsia="ru-RU"/>
        </w:rPr>
        <w:t>В воспитании этнокультурной толерантности большой потенциал имеют уроки музыки в общеобразовательной школе, на что указывается в Федеральном государственном образовательном стандарте общего начального образования (а именно эту возрастную категорию обучающихся мы рассматриваем в своей работе), в котором подчеркивается, что «приобщение обучающихся к достижениям национальной, …мировой музыкальной культуры и традициям…, образцам народной и профессиональной музыки, этнической самобытности музыкального искусства разных народов обеспечит</w:t>
      </w:r>
      <w:proofErr w:type="gramEnd"/>
      <w:r w:rsidR="00BE76A3" w:rsidRPr="000A7C00">
        <w:rPr>
          <w:rFonts w:ascii="Times New Roman" w:eastAsia="Times New Roman" w:hAnsi="Times New Roman" w:cs="Times New Roman"/>
          <w:color w:val="000000"/>
          <w:sz w:val="24"/>
          <w:szCs w:val="24"/>
          <w:lang w:eastAsia="ru-RU"/>
        </w:rPr>
        <w:t xml:space="preserve"> формирование</w:t>
      </w:r>
      <w:proofErr w:type="gramStart"/>
      <w:r w:rsidR="00BE76A3" w:rsidRPr="000A7C00">
        <w:rPr>
          <w:rFonts w:ascii="Times New Roman" w:eastAsia="Times New Roman" w:hAnsi="Times New Roman" w:cs="Times New Roman"/>
          <w:color w:val="000000"/>
          <w:sz w:val="24"/>
          <w:szCs w:val="24"/>
          <w:lang w:eastAsia="ru-RU"/>
        </w:rPr>
        <w:t xml:space="preserve"> ….</w:t>
      </w:r>
      <w:proofErr w:type="gramEnd"/>
      <w:r w:rsidR="00BE76A3" w:rsidRPr="000A7C00">
        <w:rPr>
          <w:rFonts w:ascii="Times New Roman" w:eastAsia="Times New Roman" w:hAnsi="Times New Roman" w:cs="Times New Roman"/>
          <w:color w:val="000000"/>
          <w:sz w:val="24"/>
          <w:szCs w:val="24"/>
          <w:lang w:eastAsia="ru-RU"/>
        </w:rPr>
        <w:t>толерантности как основы жизни в поликультурном обществе</w:t>
      </w:r>
      <w:r w:rsidR="009E4826" w:rsidRPr="009E4826">
        <w:rPr>
          <w:rFonts w:ascii="Times New Roman" w:eastAsia="Times New Roman" w:hAnsi="Times New Roman" w:cs="Times New Roman"/>
          <w:sz w:val="24"/>
          <w:szCs w:val="24"/>
          <w:lang w:eastAsia="ru-RU"/>
        </w:rPr>
        <w:t>». [1</w:t>
      </w:r>
      <w:r w:rsidR="00BE76A3" w:rsidRPr="009E4826">
        <w:rPr>
          <w:rFonts w:ascii="Times New Roman" w:eastAsia="Times New Roman" w:hAnsi="Times New Roman" w:cs="Times New Roman"/>
          <w:sz w:val="24"/>
          <w:szCs w:val="24"/>
          <w:lang w:eastAsia="ru-RU"/>
        </w:rPr>
        <w:t>]</w:t>
      </w:r>
    </w:p>
    <w:p w:rsidR="00BE76A3" w:rsidRPr="000A7C00" w:rsidRDefault="003A0E97"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ab/>
      </w:r>
      <w:r w:rsidR="00BE76A3" w:rsidRPr="000A7C00">
        <w:rPr>
          <w:rFonts w:ascii="Times New Roman" w:eastAsia="Times New Roman" w:hAnsi="Times New Roman" w:cs="Times New Roman"/>
          <w:color w:val="000000"/>
          <w:sz w:val="24"/>
          <w:szCs w:val="24"/>
          <w:lang w:eastAsia="ru-RU"/>
        </w:rPr>
        <w:t>Важную роль в контексте нашей работы играют педагогические исследования Э.Б. Абдуллина, Е.Д.Критской, Г.П.Сергеевой,</w:t>
      </w:r>
      <w:r w:rsidR="00BE76A3" w:rsidRPr="000A7C00">
        <w:rPr>
          <w:rFonts w:ascii="Times New Roman" w:eastAsia="Times New Roman" w:hAnsi="Times New Roman" w:cs="Times New Roman"/>
          <w:color w:val="000000"/>
          <w:sz w:val="24"/>
          <w:szCs w:val="24"/>
          <w:lang w:val="de-DE" w:eastAsia="ru-RU"/>
        </w:rPr>
        <w:t>JI.B. </w:t>
      </w:r>
      <w:r w:rsidR="00BE76A3" w:rsidRPr="000A7C00">
        <w:rPr>
          <w:rFonts w:ascii="Times New Roman" w:eastAsia="Times New Roman" w:hAnsi="Times New Roman" w:cs="Times New Roman"/>
          <w:color w:val="000000"/>
          <w:sz w:val="24"/>
          <w:szCs w:val="24"/>
          <w:lang w:eastAsia="ru-RU"/>
        </w:rPr>
        <w:t>Школяр и др., [</w:t>
      </w:r>
      <w:r w:rsidR="009E4826" w:rsidRPr="009E4826">
        <w:rPr>
          <w:rFonts w:ascii="Times New Roman" w:eastAsia="Times New Roman" w:hAnsi="Times New Roman" w:cs="Times New Roman"/>
          <w:color w:val="000000"/>
          <w:sz w:val="24"/>
          <w:szCs w:val="24"/>
          <w:lang w:eastAsia="ru-RU"/>
        </w:rPr>
        <w:t>15</w:t>
      </w:r>
      <w:r w:rsidR="00BE76A3" w:rsidRPr="009E4826">
        <w:rPr>
          <w:rFonts w:ascii="Times New Roman" w:eastAsia="Times New Roman" w:hAnsi="Times New Roman" w:cs="Times New Roman"/>
          <w:sz w:val="24"/>
          <w:szCs w:val="24"/>
          <w:lang w:eastAsia="ru-RU"/>
        </w:rPr>
        <w:t>,</w:t>
      </w:r>
      <w:r w:rsidR="009E4826" w:rsidRPr="009E4826">
        <w:rPr>
          <w:rFonts w:ascii="Times New Roman" w:eastAsia="Times New Roman" w:hAnsi="Times New Roman" w:cs="Times New Roman"/>
          <w:sz w:val="24"/>
          <w:szCs w:val="24"/>
          <w:lang w:eastAsia="ru-RU"/>
        </w:rPr>
        <w:t xml:space="preserve"> 16],</w:t>
      </w:r>
      <w:r w:rsidR="00BE76A3" w:rsidRPr="000A7C00">
        <w:rPr>
          <w:rFonts w:ascii="Times New Roman" w:eastAsia="Times New Roman" w:hAnsi="Times New Roman" w:cs="Times New Roman"/>
          <w:color w:val="000000"/>
          <w:sz w:val="24"/>
          <w:szCs w:val="24"/>
          <w:lang w:eastAsia="ru-RU"/>
        </w:rPr>
        <w:t xml:space="preserve"> которые указывают на то, что в современной </w:t>
      </w:r>
      <w:proofErr w:type="spellStart"/>
      <w:r w:rsidR="00BE76A3" w:rsidRPr="000A7C00">
        <w:rPr>
          <w:rFonts w:ascii="Times New Roman" w:eastAsia="Times New Roman" w:hAnsi="Times New Roman" w:cs="Times New Roman"/>
          <w:color w:val="000000"/>
          <w:sz w:val="24"/>
          <w:szCs w:val="24"/>
          <w:lang w:eastAsia="ru-RU"/>
        </w:rPr>
        <w:t>социокультурной</w:t>
      </w:r>
      <w:proofErr w:type="spellEnd"/>
      <w:r w:rsidR="00BE76A3" w:rsidRPr="000A7C00">
        <w:rPr>
          <w:rFonts w:ascii="Times New Roman" w:eastAsia="Times New Roman" w:hAnsi="Times New Roman" w:cs="Times New Roman"/>
          <w:color w:val="000000"/>
          <w:sz w:val="24"/>
          <w:szCs w:val="24"/>
          <w:lang w:eastAsia="ru-RU"/>
        </w:rPr>
        <w:t xml:space="preserve"> ситуации изучение музыкальной культуры своего народа и разных народов мира на уроках музыки может активно способствовать формированию толерантных качеств учащихся, росту взаимопонимания и взаимоуважения в межэтнических отношениях между ними.</w:t>
      </w:r>
    </w:p>
    <w:p w:rsidR="00BE76A3" w:rsidRPr="000A7C00" w:rsidRDefault="003A0E97" w:rsidP="00BE76A3">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Таким образом, анализ исследований указывает на актуальность данной темы, особенно</w:t>
      </w:r>
      <w:r w:rsidR="00D20F7A">
        <w:rPr>
          <w:rFonts w:ascii="Times New Roman" w:eastAsia="Times New Roman" w:hAnsi="Times New Roman" w:cs="Times New Roman"/>
          <w:color w:val="000000"/>
          <w:sz w:val="24"/>
          <w:szCs w:val="24"/>
          <w:lang w:eastAsia="ru-RU"/>
        </w:rPr>
        <w:t xml:space="preserve"> в современной сложной</w:t>
      </w:r>
      <w:r w:rsidR="00CA5E4A">
        <w:rPr>
          <w:rFonts w:ascii="Times New Roman" w:eastAsia="Times New Roman" w:hAnsi="Times New Roman" w:cs="Times New Roman"/>
          <w:color w:val="000000"/>
          <w:sz w:val="24"/>
          <w:szCs w:val="24"/>
          <w:lang w:eastAsia="ru-RU"/>
        </w:rPr>
        <w:t xml:space="preserve"> ситуации. О</w:t>
      </w:r>
      <w:r w:rsidR="00BE76A3" w:rsidRPr="000A7C00">
        <w:rPr>
          <w:rFonts w:ascii="Times New Roman" w:eastAsia="Times New Roman" w:hAnsi="Times New Roman" w:cs="Times New Roman"/>
          <w:color w:val="000000"/>
          <w:sz w:val="24"/>
          <w:szCs w:val="24"/>
          <w:lang w:eastAsia="ru-RU"/>
        </w:rPr>
        <w:t>днако уникальные возможности музыки в воспитании этнокультурной толерантности учащихся в практической деятельности учителей музыки используются в недостаточной степени.</w:t>
      </w:r>
    </w:p>
    <w:p w:rsidR="00BE76A3" w:rsidRPr="000A7C00" w:rsidRDefault="00C86B82" w:rsidP="00BE76A3">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C86B82">
        <w:rPr>
          <w:rFonts w:ascii="Times New Roman" w:eastAsia="Times New Roman" w:hAnsi="Times New Roman" w:cs="Times New Roman"/>
          <w:b/>
          <w:color w:val="000000"/>
          <w:sz w:val="24"/>
          <w:szCs w:val="24"/>
          <w:lang w:eastAsia="ru-RU"/>
        </w:rPr>
        <w:t>Объект исследования:</w:t>
      </w:r>
      <w:r w:rsidR="00BE76A3" w:rsidRPr="000A7C00">
        <w:rPr>
          <w:rFonts w:ascii="Times New Roman" w:eastAsia="Times New Roman" w:hAnsi="Times New Roman" w:cs="Times New Roman"/>
          <w:b/>
          <w:bCs/>
          <w:color w:val="000000"/>
          <w:sz w:val="24"/>
          <w:szCs w:val="24"/>
          <w:lang w:eastAsia="ru-RU"/>
        </w:rPr>
        <w:t> </w:t>
      </w:r>
      <w:r w:rsidR="00BE76A3" w:rsidRPr="000A7C00">
        <w:rPr>
          <w:rFonts w:ascii="Times New Roman" w:eastAsia="Times New Roman" w:hAnsi="Times New Roman" w:cs="Times New Roman"/>
          <w:color w:val="000000"/>
          <w:sz w:val="24"/>
          <w:szCs w:val="24"/>
          <w:lang w:eastAsia="ru-RU"/>
        </w:rPr>
        <w:t xml:space="preserve">учебно-воспитательный процесс </w:t>
      </w:r>
      <w:proofErr w:type="gramStart"/>
      <w:r w:rsidR="002C079E">
        <w:rPr>
          <w:rFonts w:ascii="Times New Roman" w:eastAsia="Times New Roman" w:hAnsi="Times New Roman" w:cs="Times New Roman"/>
          <w:color w:val="000000"/>
          <w:sz w:val="24"/>
          <w:szCs w:val="24"/>
          <w:lang w:eastAsia="ru-RU"/>
        </w:rPr>
        <w:t>на</w:t>
      </w:r>
      <w:proofErr w:type="gramEnd"/>
      <w:r w:rsidR="002C079E">
        <w:rPr>
          <w:rFonts w:ascii="Times New Roman" w:eastAsia="Times New Roman" w:hAnsi="Times New Roman" w:cs="Times New Roman"/>
          <w:color w:val="000000"/>
          <w:sz w:val="24"/>
          <w:szCs w:val="24"/>
          <w:lang w:eastAsia="ru-RU"/>
        </w:rPr>
        <w:t xml:space="preserve"> </w:t>
      </w:r>
      <w:proofErr w:type="gramStart"/>
      <w:r w:rsidR="002C079E">
        <w:rPr>
          <w:rFonts w:ascii="Times New Roman" w:eastAsia="Times New Roman" w:hAnsi="Times New Roman" w:cs="Times New Roman"/>
          <w:color w:val="000000"/>
          <w:sz w:val="24"/>
          <w:szCs w:val="24"/>
          <w:lang w:eastAsia="ru-RU"/>
        </w:rPr>
        <w:t>урока</w:t>
      </w:r>
      <w:proofErr w:type="gramEnd"/>
      <w:r w:rsidR="002C079E">
        <w:rPr>
          <w:rFonts w:ascii="Times New Roman" w:eastAsia="Times New Roman" w:hAnsi="Times New Roman" w:cs="Times New Roman"/>
          <w:color w:val="000000"/>
          <w:sz w:val="24"/>
          <w:szCs w:val="24"/>
          <w:lang w:eastAsia="ru-RU"/>
        </w:rPr>
        <w:t xml:space="preserve"> музыки в общеобразовательной школе.</w:t>
      </w:r>
    </w:p>
    <w:p w:rsidR="00BE76A3" w:rsidRPr="000A7C00" w:rsidRDefault="00C86B82" w:rsidP="00BE76A3">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C86B82">
        <w:rPr>
          <w:rFonts w:ascii="Times New Roman" w:eastAsia="Times New Roman" w:hAnsi="Times New Roman" w:cs="Times New Roman"/>
          <w:b/>
          <w:color w:val="000000"/>
          <w:sz w:val="24"/>
          <w:szCs w:val="24"/>
          <w:lang w:eastAsia="ru-RU"/>
        </w:rPr>
        <w:t>Предмет исследования:</w:t>
      </w:r>
      <w:r w:rsidR="00BE76A3" w:rsidRPr="000A7C00">
        <w:rPr>
          <w:rFonts w:ascii="Times New Roman" w:eastAsia="Times New Roman" w:hAnsi="Times New Roman" w:cs="Times New Roman"/>
          <w:color w:val="000000"/>
          <w:sz w:val="24"/>
          <w:szCs w:val="24"/>
          <w:lang w:eastAsia="ru-RU"/>
        </w:rPr>
        <w:t xml:space="preserve"> педагогические условия формирования этнокультурной толерантности учащихся на уроках музыки в общеобразовательной школе.</w:t>
      </w:r>
    </w:p>
    <w:p w:rsidR="00BE76A3" w:rsidRPr="000A7C00" w:rsidRDefault="00C86B82" w:rsidP="00BE76A3">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ab/>
      </w:r>
      <w:r w:rsidR="00BE76A3" w:rsidRPr="00C86B82">
        <w:rPr>
          <w:rFonts w:ascii="Times New Roman" w:eastAsia="Times New Roman" w:hAnsi="Times New Roman" w:cs="Times New Roman"/>
          <w:b/>
          <w:color w:val="000000"/>
          <w:sz w:val="24"/>
          <w:szCs w:val="24"/>
          <w:lang w:eastAsia="ru-RU"/>
        </w:rPr>
        <w:t>Цель исследования:</w:t>
      </w:r>
      <w:r w:rsidR="00BE76A3" w:rsidRPr="000A7C00">
        <w:rPr>
          <w:rFonts w:ascii="Times New Roman" w:eastAsia="Times New Roman" w:hAnsi="Times New Roman" w:cs="Times New Roman"/>
          <w:color w:val="000000"/>
          <w:sz w:val="24"/>
          <w:szCs w:val="24"/>
          <w:lang w:eastAsia="ru-RU"/>
        </w:rPr>
        <w:t xml:space="preserve"> выявить педагогические условия формирования этнокультурной толерантности учащихся на уроках музыки в общеобразовательной школе.</w:t>
      </w:r>
    </w:p>
    <w:p w:rsidR="00BE76A3" w:rsidRPr="00C86B82" w:rsidRDefault="00C86B82" w:rsidP="00BE76A3">
      <w:pPr>
        <w:shd w:val="clear" w:color="auto" w:fill="FFFFFF"/>
        <w:spacing w:after="0" w:line="360" w:lineRule="auto"/>
        <w:ind w:right="-1"/>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ab/>
      </w:r>
      <w:r w:rsidR="00BE76A3" w:rsidRPr="00C86B82">
        <w:rPr>
          <w:rFonts w:ascii="Times New Roman" w:eastAsia="Times New Roman" w:hAnsi="Times New Roman" w:cs="Times New Roman"/>
          <w:b/>
          <w:color w:val="000000"/>
          <w:sz w:val="24"/>
          <w:szCs w:val="24"/>
          <w:lang w:eastAsia="ru-RU"/>
        </w:rPr>
        <w:t>Задачи исследования:</w:t>
      </w:r>
    </w:p>
    <w:p w:rsidR="002C079E" w:rsidRDefault="00BE76A3" w:rsidP="002C079E">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A7C00">
        <w:rPr>
          <w:rFonts w:ascii="Times New Roman" w:eastAsia="Times New Roman" w:hAnsi="Times New Roman" w:cs="Times New Roman"/>
          <w:color w:val="000000"/>
          <w:sz w:val="24"/>
          <w:szCs w:val="24"/>
          <w:lang w:eastAsia="ru-RU"/>
        </w:rPr>
        <w:t>1. Изучить психолого-педагогическую, методическую литературу по теме.</w:t>
      </w:r>
    </w:p>
    <w:p w:rsidR="002C079E" w:rsidRDefault="00BE76A3" w:rsidP="002C079E">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A7C00">
        <w:rPr>
          <w:rFonts w:ascii="Times New Roman" w:eastAsia="Times New Roman" w:hAnsi="Times New Roman" w:cs="Times New Roman"/>
          <w:color w:val="000000"/>
          <w:sz w:val="24"/>
          <w:szCs w:val="24"/>
          <w:lang w:eastAsia="ru-RU"/>
        </w:rPr>
        <w:t>2. Раскрыть сущность, содержание понятий толерантность, этнокультурная толерантность.</w:t>
      </w:r>
    </w:p>
    <w:p w:rsidR="002C079E" w:rsidRDefault="00BE76A3" w:rsidP="002C079E">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A7C00">
        <w:rPr>
          <w:rFonts w:ascii="Times New Roman" w:eastAsia="Times New Roman" w:hAnsi="Times New Roman" w:cs="Times New Roman"/>
          <w:color w:val="000000"/>
          <w:sz w:val="24"/>
          <w:szCs w:val="24"/>
          <w:lang w:eastAsia="ru-RU"/>
        </w:rPr>
        <w:t>3. Раскрыть методические основы формирования этнокультурной толерантности учащихся на уроках музыки в общеобразовательной школе.</w:t>
      </w:r>
    </w:p>
    <w:p w:rsidR="002C079E" w:rsidRDefault="00BE76A3" w:rsidP="002C079E">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A7C00">
        <w:rPr>
          <w:rFonts w:ascii="Times New Roman" w:eastAsia="Times New Roman" w:hAnsi="Times New Roman" w:cs="Times New Roman"/>
          <w:color w:val="000000"/>
          <w:sz w:val="24"/>
          <w:szCs w:val="24"/>
          <w:lang w:eastAsia="ru-RU"/>
        </w:rPr>
        <w:t>4. В ходе опытно-практической работы определить пути создания педагогических условий формирования этнокультурной толерантности учащихся на уроках музыки.</w:t>
      </w:r>
    </w:p>
    <w:p w:rsidR="00BE76A3" w:rsidRDefault="00BE76A3" w:rsidP="002C079E">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roofErr w:type="gramStart"/>
      <w:r w:rsidRPr="000A7C00">
        <w:rPr>
          <w:rFonts w:ascii="Times New Roman" w:eastAsia="Times New Roman" w:hAnsi="Times New Roman" w:cs="Times New Roman"/>
          <w:color w:val="000000"/>
          <w:sz w:val="24"/>
          <w:szCs w:val="24"/>
          <w:lang w:eastAsia="ru-RU"/>
        </w:rPr>
        <w:t>Гипотеза исследования: формирование этнокультурной толерантности обучающихся на уроках музыки будет успешным, если будут созданы следующие педагогические условия:</w:t>
      </w:r>
      <w:proofErr w:type="gramEnd"/>
    </w:p>
    <w:p w:rsidR="00BE76A3" w:rsidRPr="00401EE9" w:rsidRDefault="00BE76A3" w:rsidP="00BE76A3">
      <w:pPr>
        <w:pStyle w:val="a3"/>
        <w:numPr>
          <w:ilvl w:val="0"/>
          <w:numId w:val="1"/>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401EE9">
        <w:rPr>
          <w:rFonts w:ascii="Times New Roman" w:eastAsia="Times New Roman" w:hAnsi="Times New Roman" w:cs="Times New Roman"/>
          <w:color w:val="000000"/>
          <w:sz w:val="24"/>
          <w:szCs w:val="24"/>
          <w:lang w:eastAsia="ru-RU"/>
        </w:rPr>
        <w:t>будет осуществлен поэтапный подход в изучении музыкальной культуры. Первый этап - освоение первоначальных знани</w:t>
      </w:r>
      <w:r w:rsidR="00AA5CBA">
        <w:rPr>
          <w:rFonts w:ascii="Times New Roman" w:eastAsia="Times New Roman" w:hAnsi="Times New Roman" w:cs="Times New Roman"/>
          <w:color w:val="000000"/>
          <w:sz w:val="24"/>
          <w:szCs w:val="24"/>
          <w:lang w:eastAsia="ru-RU"/>
        </w:rPr>
        <w:t xml:space="preserve">й о своей национальной культуре. </w:t>
      </w:r>
      <w:r w:rsidRPr="00401EE9">
        <w:rPr>
          <w:rFonts w:ascii="Times New Roman" w:eastAsia="Times New Roman" w:hAnsi="Times New Roman" w:cs="Times New Roman"/>
          <w:color w:val="000000"/>
          <w:sz w:val="24"/>
          <w:szCs w:val="24"/>
          <w:lang w:eastAsia="ru-RU"/>
        </w:rPr>
        <w:t>Второй этап - освоение культурных ценностей различных национальных культур</w:t>
      </w:r>
      <w:r w:rsidR="00AA5CBA">
        <w:rPr>
          <w:rFonts w:ascii="Times New Roman" w:eastAsia="Times New Roman" w:hAnsi="Times New Roman" w:cs="Times New Roman"/>
          <w:color w:val="000000"/>
          <w:sz w:val="24"/>
          <w:szCs w:val="24"/>
          <w:lang w:eastAsia="ru-RU"/>
        </w:rPr>
        <w:t xml:space="preserve"> с </w:t>
      </w:r>
      <w:r w:rsidRPr="00401EE9">
        <w:rPr>
          <w:rFonts w:ascii="Times New Roman" w:eastAsia="Times New Roman" w:hAnsi="Times New Roman" w:cs="Times New Roman"/>
          <w:color w:val="000000"/>
          <w:sz w:val="24"/>
          <w:szCs w:val="24"/>
          <w:lang w:eastAsia="ru-RU"/>
        </w:rPr>
        <w:t>выявление</w:t>
      </w:r>
      <w:r w:rsidR="00AA5CBA">
        <w:rPr>
          <w:rFonts w:ascii="Times New Roman" w:eastAsia="Times New Roman" w:hAnsi="Times New Roman" w:cs="Times New Roman"/>
          <w:color w:val="000000"/>
          <w:sz w:val="24"/>
          <w:szCs w:val="24"/>
          <w:lang w:eastAsia="ru-RU"/>
        </w:rPr>
        <w:t>м</w:t>
      </w:r>
      <w:r w:rsidRPr="00401EE9">
        <w:rPr>
          <w:rFonts w:ascii="Times New Roman" w:eastAsia="Times New Roman" w:hAnsi="Times New Roman" w:cs="Times New Roman"/>
          <w:color w:val="000000"/>
          <w:sz w:val="24"/>
          <w:szCs w:val="24"/>
          <w:lang w:eastAsia="ru-RU"/>
        </w:rPr>
        <w:t xml:space="preserve"> национального своеобразия каждой культуры через выявление в них «общего» и «особенного», а также осознание един</w:t>
      </w:r>
      <w:r w:rsidR="00DC05F0">
        <w:rPr>
          <w:rFonts w:ascii="Times New Roman" w:eastAsia="Times New Roman" w:hAnsi="Times New Roman" w:cs="Times New Roman"/>
          <w:color w:val="000000"/>
          <w:sz w:val="24"/>
          <w:szCs w:val="24"/>
          <w:lang w:eastAsia="ru-RU"/>
        </w:rPr>
        <w:t>ства общечеловеческих ценностей;</w:t>
      </w:r>
    </w:p>
    <w:p w:rsidR="00BE76A3" w:rsidRPr="00401EE9" w:rsidRDefault="00BE76A3" w:rsidP="00BE76A3">
      <w:pPr>
        <w:pStyle w:val="a3"/>
        <w:numPr>
          <w:ilvl w:val="0"/>
          <w:numId w:val="1"/>
        </w:numPr>
        <w:shd w:val="clear" w:color="auto" w:fill="FFFFFF"/>
        <w:spacing w:after="0" w:line="360" w:lineRule="auto"/>
        <w:jc w:val="both"/>
        <w:rPr>
          <w:rFonts w:ascii="Times New Roman" w:eastAsia="Times New Roman" w:hAnsi="Times New Roman" w:cs="Times New Roman"/>
          <w:color w:val="000000"/>
          <w:sz w:val="24"/>
          <w:szCs w:val="24"/>
          <w:lang w:eastAsia="ru-RU"/>
        </w:rPr>
      </w:pPr>
      <w:proofErr w:type="gramStart"/>
      <w:r w:rsidRPr="00401EE9">
        <w:rPr>
          <w:rFonts w:ascii="Times New Roman" w:eastAsia="Times New Roman" w:hAnsi="Times New Roman" w:cs="Times New Roman"/>
          <w:color w:val="000000"/>
          <w:sz w:val="24"/>
          <w:szCs w:val="24"/>
          <w:lang w:eastAsia="ru-RU"/>
        </w:rPr>
        <w:t xml:space="preserve">создание благоприятной атмосферы на уроках музыки, компонентами характеристики которой является как материальная среда, так и эмоционально-психическое состояние учителя и учеников, цели и характер их взаимодействия между собой и т.п., направленной на формирование интереса, позитивного отношения, </w:t>
      </w:r>
      <w:proofErr w:type="spellStart"/>
      <w:r w:rsidRPr="00401EE9">
        <w:rPr>
          <w:rFonts w:ascii="Times New Roman" w:eastAsia="Times New Roman" w:hAnsi="Times New Roman" w:cs="Times New Roman"/>
          <w:color w:val="000000"/>
          <w:sz w:val="24"/>
          <w:szCs w:val="24"/>
          <w:lang w:eastAsia="ru-RU"/>
        </w:rPr>
        <w:t>эмпатии</w:t>
      </w:r>
      <w:proofErr w:type="spellEnd"/>
      <w:r w:rsidRPr="00401EE9">
        <w:rPr>
          <w:rFonts w:ascii="Times New Roman" w:eastAsia="Times New Roman" w:hAnsi="Times New Roman" w:cs="Times New Roman"/>
          <w:color w:val="000000"/>
          <w:sz w:val="24"/>
          <w:szCs w:val="24"/>
          <w:lang w:eastAsia="ru-RU"/>
        </w:rPr>
        <w:t xml:space="preserve">, уважения к музыкальной, и </w:t>
      </w:r>
      <w:r w:rsidRPr="00401EE9">
        <w:rPr>
          <w:rFonts w:ascii="Times New Roman" w:eastAsia="Times New Roman" w:hAnsi="Times New Roman" w:cs="Times New Roman"/>
          <w:color w:val="000000"/>
          <w:sz w:val="24"/>
          <w:szCs w:val="24"/>
          <w:lang w:eastAsia="ru-RU"/>
        </w:rPr>
        <w:lastRenderedPageBreak/>
        <w:t>шире – художественной этнокультуре народов в различных видах активно-творческой деятельности учащихся</w:t>
      </w:r>
      <w:r w:rsidRPr="00401EE9">
        <w:rPr>
          <w:rFonts w:ascii="Times New Roman" w:eastAsia="Times New Roman" w:hAnsi="Times New Roman" w:cs="Times New Roman"/>
          <w:b/>
          <w:bCs/>
          <w:color w:val="000000"/>
          <w:sz w:val="24"/>
          <w:szCs w:val="24"/>
          <w:lang w:eastAsia="ru-RU"/>
        </w:rPr>
        <w:t>;</w:t>
      </w:r>
      <w:bookmarkStart w:id="0" w:name="OLE_LINK2"/>
      <w:bookmarkStart w:id="1" w:name="OLE_LINK1"/>
      <w:bookmarkEnd w:id="0"/>
      <w:bookmarkEnd w:id="1"/>
      <w:proofErr w:type="gramEnd"/>
    </w:p>
    <w:p w:rsidR="00BE76A3" w:rsidRPr="00401EE9" w:rsidRDefault="00CA718C" w:rsidP="00BE76A3">
      <w:pPr>
        <w:pStyle w:val="a3"/>
        <w:numPr>
          <w:ilvl w:val="0"/>
          <w:numId w:val="1"/>
        </w:num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w:t>
      </w:r>
      <w:r w:rsidRPr="000A7C00">
        <w:rPr>
          <w:rFonts w:ascii="Times New Roman" w:eastAsia="Times New Roman" w:hAnsi="Times New Roman" w:cs="Times New Roman"/>
          <w:color w:val="000000"/>
          <w:sz w:val="24"/>
          <w:szCs w:val="24"/>
          <w:lang w:eastAsia="ru-RU"/>
        </w:rPr>
        <w:t xml:space="preserve">узыкально ориентированная творческая деятельность учащихся </w:t>
      </w:r>
      <w:r w:rsidR="005B533C">
        <w:rPr>
          <w:rFonts w:ascii="Times New Roman" w:eastAsia="Times New Roman" w:hAnsi="Times New Roman" w:cs="Times New Roman"/>
          <w:color w:val="000000"/>
          <w:sz w:val="24"/>
          <w:szCs w:val="24"/>
          <w:lang w:eastAsia="ru-RU"/>
        </w:rPr>
        <w:t>будет основана на методах</w:t>
      </w:r>
      <w:r w:rsidR="00BE76A3" w:rsidRPr="00401EE9">
        <w:rPr>
          <w:rFonts w:ascii="Times New Roman" w:eastAsia="Times New Roman" w:hAnsi="Times New Roman" w:cs="Times New Roman"/>
          <w:color w:val="000000"/>
          <w:sz w:val="24"/>
          <w:szCs w:val="24"/>
          <w:lang w:eastAsia="ru-RU"/>
        </w:rPr>
        <w:t xml:space="preserve">: «создание художественно-исторического контекста» (Л.В.Горюнова), «нравственно-эстетическое познание музыки» (Д.Б. </w:t>
      </w:r>
      <w:proofErr w:type="spellStart"/>
      <w:r w:rsidR="00BE76A3" w:rsidRPr="00401EE9">
        <w:rPr>
          <w:rFonts w:ascii="Times New Roman" w:eastAsia="Times New Roman" w:hAnsi="Times New Roman" w:cs="Times New Roman"/>
          <w:color w:val="000000"/>
          <w:sz w:val="24"/>
          <w:szCs w:val="24"/>
          <w:lang w:eastAsia="ru-RU"/>
        </w:rPr>
        <w:t>Кабалевский</w:t>
      </w:r>
      <w:proofErr w:type="spellEnd"/>
      <w:r w:rsidR="00BE76A3" w:rsidRPr="00401EE9">
        <w:rPr>
          <w:rFonts w:ascii="Times New Roman" w:eastAsia="Times New Roman" w:hAnsi="Times New Roman" w:cs="Times New Roman"/>
          <w:color w:val="000000"/>
          <w:sz w:val="24"/>
          <w:szCs w:val="24"/>
          <w:lang w:eastAsia="ru-RU"/>
        </w:rPr>
        <w:t xml:space="preserve">, Л.В.Школяр), «интонационно-стилевое постижение музыки» (Е.Д. Критская), </w:t>
      </w:r>
      <w:proofErr w:type="spellStart"/>
      <w:proofErr w:type="gramStart"/>
      <w:r w:rsidR="00BE76A3" w:rsidRPr="00401EE9">
        <w:rPr>
          <w:rFonts w:ascii="Times New Roman" w:eastAsia="Times New Roman" w:hAnsi="Times New Roman" w:cs="Times New Roman"/>
          <w:color w:val="000000"/>
          <w:sz w:val="24"/>
          <w:szCs w:val="24"/>
          <w:lang w:eastAsia="ru-RU"/>
        </w:rPr>
        <w:t>кросс-культурного</w:t>
      </w:r>
      <w:proofErr w:type="spellEnd"/>
      <w:proofErr w:type="gramEnd"/>
      <w:r w:rsidR="00BE76A3" w:rsidRPr="00401EE9">
        <w:rPr>
          <w:rFonts w:ascii="Times New Roman" w:eastAsia="Times New Roman" w:hAnsi="Times New Roman" w:cs="Times New Roman"/>
          <w:color w:val="000000"/>
          <w:sz w:val="24"/>
          <w:szCs w:val="24"/>
          <w:lang w:eastAsia="ru-RU"/>
        </w:rPr>
        <w:t xml:space="preserve"> метода, «моделирования» в качестве ведущих методов формировании этнокультурной толерантности учащихся на уроках музыки</w:t>
      </w:r>
      <w:r w:rsidR="00BE76A3" w:rsidRPr="00401EE9">
        <w:rPr>
          <w:rFonts w:ascii="Times New Roman" w:eastAsia="Times New Roman" w:hAnsi="Times New Roman" w:cs="Times New Roman"/>
          <w:color w:val="FF0000"/>
          <w:sz w:val="24"/>
          <w:szCs w:val="24"/>
          <w:lang w:eastAsia="ru-RU"/>
        </w:rPr>
        <w:t>.</w:t>
      </w:r>
    </w:p>
    <w:p w:rsidR="00BE76A3" w:rsidRPr="009C0477" w:rsidRDefault="009C0477" w:rsidP="00BE76A3">
      <w:pPr>
        <w:shd w:val="clear" w:color="auto" w:fill="FFFFFF"/>
        <w:spacing w:after="0" w:line="36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9C0477">
        <w:rPr>
          <w:rFonts w:ascii="Times New Roman" w:eastAsia="Times New Roman" w:hAnsi="Times New Roman" w:cs="Times New Roman"/>
          <w:b/>
          <w:color w:val="000000"/>
          <w:sz w:val="24"/>
          <w:szCs w:val="24"/>
          <w:lang w:eastAsia="ru-RU"/>
        </w:rPr>
        <w:t>Методы исследования:</w:t>
      </w:r>
    </w:p>
    <w:p w:rsidR="00BE76A3" w:rsidRPr="000A7C00" w:rsidRDefault="00BE76A3"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7139">
        <w:rPr>
          <w:rFonts w:ascii="Times New Roman" w:eastAsia="Times New Roman" w:hAnsi="Times New Roman" w:cs="Times New Roman"/>
          <w:color w:val="000000"/>
          <w:sz w:val="24"/>
          <w:szCs w:val="24"/>
          <w:lang w:eastAsia="ru-RU"/>
        </w:rPr>
        <w:t>Теоретические:</w:t>
      </w:r>
      <w:r w:rsidRPr="000A7C00">
        <w:rPr>
          <w:rFonts w:ascii="Times New Roman" w:eastAsia="Times New Roman" w:hAnsi="Times New Roman" w:cs="Times New Roman"/>
          <w:color w:val="000000"/>
          <w:sz w:val="24"/>
          <w:szCs w:val="24"/>
          <w:lang w:eastAsia="ru-RU"/>
        </w:rPr>
        <w:t xml:space="preserve"> изучение и анализ литературы, обобщение и систематизация материала.</w:t>
      </w:r>
    </w:p>
    <w:p w:rsidR="00BE76A3" w:rsidRPr="000A7C00" w:rsidRDefault="00BE76A3"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7139">
        <w:rPr>
          <w:rFonts w:ascii="Times New Roman" w:eastAsia="Times New Roman" w:hAnsi="Times New Roman" w:cs="Times New Roman"/>
          <w:color w:val="000000"/>
          <w:sz w:val="24"/>
          <w:szCs w:val="24"/>
          <w:lang w:eastAsia="ru-RU"/>
        </w:rPr>
        <w:t>Эмпирические:</w:t>
      </w:r>
      <w:r w:rsidRPr="000A7C00">
        <w:rPr>
          <w:rFonts w:ascii="Times New Roman" w:eastAsia="Times New Roman" w:hAnsi="Times New Roman" w:cs="Times New Roman"/>
          <w:color w:val="000000"/>
          <w:sz w:val="24"/>
          <w:szCs w:val="24"/>
          <w:lang w:eastAsia="ru-RU"/>
        </w:rPr>
        <w:t xml:space="preserve"> наблюдение, беседы, анкетирование, тестирование, изучение педагогического опыта учителей музыки.</w:t>
      </w:r>
    </w:p>
    <w:p w:rsidR="00BE76A3" w:rsidRPr="000A7C00" w:rsidRDefault="009C0477" w:rsidP="00BE76A3">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9C0477">
        <w:rPr>
          <w:rFonts w:ascii="Times New Roman" w:eastAsia="Times New Roman" w:hAnsi="Times New Roman" w:cs="Times New Roman"/>
          <w:b/>
          <w:color w:val="000000"/>
          <w:sz w:val="24"/>
          <w:szCs w:val="24"/>
          <w:lang w:eastAsia="ru-RU"/>
        </w:rPr>
        <w:t>Практическая значимость</w:t>
      </w:r>
      <w:r w:rsidR="00BE76A3" w:rsidRPr="000A7C00">
        <w:rPr>
          <w:rFonts w:ascii="Times New Roman" w:eastAsia="Times New Roman" w:hAnsi="Times New Roman" w:cs="Times New Roman"/>
          <w:color w:val="000000"/>
          <w:sz w:val="24"/>
          <w:szCs w:val="24"/>
          <w:lang w:eastAsia="ru-RU"/>
        </w:rPr>
        <w:t>: разработанные методические положения, сценарии уроков, презентации могут быть использованы</w:t>
      </w:r>
      <w:r w:rsidR="003C1CE5">
        <w:rPr>
          <w:rFonts w:ascii="Times New Roman" w:eastAsia="Times New Roman" w:hAnsi="Times New Roman" w:cs="Times New Roman"/>
          <w:color w:val="000000"/>
          <w:sz w:val="24"/>
          <w:szCs w:val="24"/>
          <w:lang w:eastAsia="ru-RU"/>
        </w:rPr>
        <w:t xml:space="preserve"> студентами</w:t>
      </w:r>
      <w:r w:rsidR="00CF47D0">
        <w:rPr>
          <w:rFonts w:ascii="Times New Roman" w:eastAsia="Times New Roman" w:hAnsi="Times New Roman" w:cs="Times New Roman"/>
          <w:color w:val="000000"/>
          <w:sz w:val="24"/>
          <w:szCs w:val="24"/>
          <w:lang w:eastAsia="ru-RU"/>
        </w:rPr>
        <w:t xml:space="preserve"> на производственной практике</w:t>
      </w:r>
      <w:r w:rsidR="003C1CE5">
        <w:rPr>
          <w:rFonts w:ascii="Times New Roman" w:eastAsia="Times New Roman" w:hAnsi="Times New Roman" w:cs="Times New Roman"/>
          <w:color w:val="000000"/>
          <w:sz w:val="24"/>
          <w:szCs w:val="24"/>
          <w:lang w:eastAsia="ru-RU"/>
        </w:rPr>
        <w:t>, учителями музыки</w:t>
      </w:r>
      <w:r w:rsidR="00BE76A3" w:rsidRPr="000A7C00">
        <w:rPr>
          <w:rFonts w:ascii="Times New Roman" w:eastAsia="Times New Roman" w:hAnsi="Times New Roman" w:cs="Times New Roman"/>
          <w:color w:val="000000"/>
          <w:sz w:val="24"/>
          <w:szCs w:val="24"/>
          <w:lang w:eastAsia="ru-RU"/>
        </w:rPr>
        <w:t xml:space="preserve"> для создания педагогических условий формирования этнокультурной толерантности учащихся на уроках музыки в общеобразовательной школе</w:t>
      </w:r>
      <w:r w:rsidR="003C1CE5">
        <w:rPr>
          <w:rFonts w:ascii="Times New Roman" w:eastAsia="Times New Roman" w:hAnsi="Times New Roman" w:cs="Times New Roman"/>
          <w:color w:val="000000"/>
          <w:sz w:val="24"/>
          <w:szCs w:val="24"/>
          <w:lang w:eastAsia="ru-RU"/>
        </w:rPr>
        <w:t>.</w:t>
      </w:r>
    </w:p>
    <w:p w:rsidR="00BE76A3" w:rsidRPr="000A7C00" w:rsidRDefault="00EE32F8" w:rsidP="00BE76A3">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Работа состоит из введения, двух глав, заключения, списка литературы, приложений</w:t>
      </w:r>
      <w:r>
        <w:rPr>
          <w:rFonts w:ascii="Times New Roman" w:eastAsia="Times New Roman" w:hAnsi="Times New Roman" w:cs="Times New Roman"/>
          <w:color w:val="000000"/>
          <w:sz w:val="24"/>
          <w:szCs w:val="24"/>
          <w:lang w:eastAsia="ru-RU"/>
        </w:rPr>
        <w:t>.</w:t>
      </w:r>
    </w:p>
    <w:p w:rsidR="00BE76A3" w:rsidRPr="000A7C00" w:rsidRDefault="00BE76A3" w:rsidP="00BE76A3">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p>
    <w:p w:rsidR="00BE76A3" w:rsidRPr="000A7C00" w:rsidRDefault="00BE76A3"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BE76A3" w:rsidRPr="000A7C00" w:rsidRDefault="00BE76A3"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BE76A3" w:rsidRDefault="00BE76A3" w:rsidP="00BE76A3">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BE76A3" w:rsidRPr="000A7C00" w:rsidRDefault="00BE76A3" w:rsidP="00CF47D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A7C00">
        <w:rPr>
          <w:rFonts w:ascii="Times New Roman" w:eastAsia="Times New Roman" w:hAnsi="Times New Roman" w:cs="Times New Roman"/>
          <w:b/>
          <w:bCs/>
          <w:color w:val="000000"/>
          <w:sz w:val="24"/>
          <w:szCs w:val="24"/>
          <w:lang w:eastAsia="ru-RU"/>
        </w:rPr>
        <w:lastRenderedPageBreak/>
        <w:t>Глава 1 Теоретические основы формирования этнокультурной толерантности в условиях общеобразовательной школы</w:t>
      </w:r>
    </w:p>
    <w:p w:rsidR="00BE76A3" w:rsidRPr="000A7C00" w:rsidRDefault="009B251D" w:rsidP="009B251D">
      <w:pPr>
        <w:shd w:val="clear" w:color="auto" w:fill="FFFFFF"/>
        <w:spacing w:line="480" w:lineRule="auto"/>
        <w:ind w:right="41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ab/>
      </w:r>
      <w:r w:rsidR="00BE76A3" w:rsidRPr="000A7C00">
        <w:rPr>
          <w:rFonts w:ascii="Times New Roman" w:eastAsia="Times New Roman" w:hAnsi="Times New Roman" w:cs="Times New Roman"/>
          <w:b/>
          <w:bCs/>
          <w:color w:val="000000"/>
          <w:sz w:val="24"/>
          <w:szCs w:val="24"/>
          <w:lang w:eastAsia="ru-RU"/>
        </w:rPr>
        <w:t>1.1. Сущность понятия толерантность в психолого-педагогической науке</w:t>
      </w:r>
    </w:p>
    <w:p w:rsidR="00BE76A3" w:rsidRPr="000A7C00" w:rsidRDefault="0000594E" w:rsidP="009B251D">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В Декларации принципов толерантности, принятой генеральной Конференцией ЮНЕСКО в 1995 году, данное понятие определяется как: «Толерантность - это то, что делает возможным достижение мира и ведет от культуры войны к культуре мира». </w:t>
      </w:r>
      <w:r w:rsidR="009E4826" w:rsidRPr="009E4826">
        <w:rPr>
          <w:rFonts w:ascii="Times New Roman" w:eastAsia="Times New Roman" w:hAnsi="Times New Roman" w:cs="Times New Roman"/>
          <w:sz w:val="24"/>
          <w:szCs w:val="24"/>
          <w:lang w:eastAsia="ru-RU"/>
        </w:rPr>
        <w:t>[</w:t>
      </w:r>
      <w:r w:rsidR="009E4826" w:rsidRPr="008B7B19">
        <w:rPr>
          <w:rFonts w:ascii="Times New Roman" w:eastAsia="Times New Roman" w:hAnsi="Times New Roman" w:cs="Times New Roman"/>
          <w:sz w:val="24"/>
          <w:szCs w:val="24"/>
          <w:lang w:eastAsia="ru-RU"/>
        </w:rPr>
        <w:t>9</w:t>
      </w:r>
      <w:r w:rsidR="00BE76A3" w:rsidRPr="009E4826">
        <w:rPr>
          <w:rFonts w:ascii="Times New Roman" w:eastAsia="Times New Roman" w:hAnsi="Times New Roman" w:cs="Times New Roman"/>
          <w:sz w:val="24"/>
          <w:szCs w:val="24"/>
          <w:lang w:eastAsia="ru-RU"/>
        </w:rPr>
        <w:t>].</w:t>
      </w:r>
    </w:p>
    <w:p w:rsidR="00BE76A3" w:rsidRPr="000A7C00" w:rsidRDefault="0000594E"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В современной российской научной литературе понятие толерантности после долгих лет забвения появилось в нач</w:t>
      </w:r>
      <w:r w:rsidR="00CF47D0">
        <w:rPr>
          <w:rFonts w:ascii="Times New Roman" w:eastAsia="Times New Roman" w:hAnsi="Times New Roman" w:cs="Times New Roman"/>
          <w:color w:val="000000"/>
          <w:sz w:val="24"/>
          <w:szCs w:val="24"/>
          <w:lang w:eastAsia="ru-RU"/>
        </w:rPr>
        <w:t>але 90-х гг. XX века. В «Энциклопедическом словаре</w:t>
      </w:r>
      <w:r w:rsidR="00BE76A3" w:rsidRPr="000A7C00">
        <w:rPr>
          <w:rFonts w:ascii="Times New Roman" w:eastAsia="Times New Roman" w:hAnsi="Times New Roman" w:cs="Times New Roman"/>
          <w:color w:val="000000"/>
          <w:sz w:val="24"/>
          <w:szCs w:val="24"/>
          <w:lang w:eastAsia="ru-RU"/>
        </w:rPr>
        <w:t xml:space="preserve"> по этике» терпимость определяется как: «моральное качество, характеризующее терпимое отношение к интересам, убеждениям, верованиям, привычкам в поведении других людей. Является формой уважения к другому человеку, признания за ним права на собственные убеждения, на то, чтобы быть иным, чем я». </w:t>
      </w:r>
      <w:r w:rsidR="009E4826" w:rsidRPr="009E4826">
        <w:rPr>
          <w:rFonts w:ascii="Times New Roman" w:eastAsia="Times New Roman" w:hAnsi="Times New Roman" w:cs="Times New Roman"/>
          <w:sz w:val="24"/>
          <w:szCs w:val="24"/>
          <w:lang w:eastAsia="ru-RU"/>
        </w:rPr>
        <w:t>[</w:t>
      </w:r>
      <w:r w:rsidR="009E4826" w:rsidRPr="008B7B19">
        <w:rPr>
          <w:rFonts w:ascii="Times New Roman" w:eastAsia="Times New Roman" w:hAnsi="Times New Roman" w:cs="Times New Roman"/>
          <w:sz w:val="24"/>
          <w:szCs w:val="24"/>
          <w:lang w:eastAsia="ru-RU"/>
        </w:rPr>
        <w:t>26</w:t>
      </w:r>
      <w:r w:rsidR="00BE76A3" w:rsidRPr="009E4826">
        <w:rPr>
          <w:rFonts w:ascii="Times New Roman" w:eastAsia="Times New Roman" w:hAnsi="Times New Roman" w:cs="Times New Roman"/>
          <w:sz w:val="24"/>
          <w:szCs w:val="24"/>
          <w:lang w:eastAsia="ru-RU"/>
        </w:rPr>
        <w:t>]</w:t>
      </w:r>
    </w:p>
    <w:p w:rsidR="00B041AC" w:rsidRDefault="0000594E" w:rsidP="00B041AC">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9675CF">
        <w:rPr>
          <w:rFonts w:ascii="Times New Roman" w:eastAsia="Times New Roman" w:hAnsi="Times New Roman" w:cs="Times New Roman"/>
          <w:color w:val="000000"/>
          <w:sz w:val="24"/>
          <w:szCs w:val="24"/>
          <w:lang w:eastAsia="ru-RU"/>
        </w:rPr>
        <w:t>В психологической науке м</w:t>
      </w:r>
      <w:r w:rsidR="00BE76A3" w:rsidRPr="000A7C00">
        <w:rPr>
          <w:rFonts w:ascii="Times New Roman" w:eastAsia="Times New Roman" w:hAnsi="Times New Roman" w:cs="Times New Roman"/>
          <w:color w:val="000000"/>
          <w:sz w:val="24"/>
          <w:szCs w:val="24"/>
          <w:lang w:eastAsia="ru-RU"/>
        </w:rPr>
        <w:t>ногие исследоват</w:t>
      </w:r>
      <w:r w:rsidR="00B539CA">
        <w:rPr>
          <w:rFonts w:ascii="Times New Roman" w:eastAsia="Times New Roman" w:hAnsi="Times New Roman" w:cs="Times New Roman"/>
          <w:color w:val="000000"/>
          <w:sz w:val="24"/>
          <w:szCs w:val="24"/>
          <w:lang w:eastAsia="ru-RU"/>
        </w:rPr>
        <w:t>ели </w:t>
      </w:r>
      <w:r w:rsidR="00B539CA" w:rsidRPr="009E4826">
        <w:rPr>
          <w:rFonts w:ascii="Times New Roman" w:eastAsia="Times New Roman" w:hAnsi="Times New Roman" w:cs="Times New Roman"/>
          <w:sz w:val="24"/>
          <w:szCs w:val="24"/>
          <w:lang w:eastAsia="ru-RU"/>
        </w:rPr>
        <w:t xml:space="preserve">Д.А. Леонтьев, В.С. Мухина </w:t>
      </w:r>
      <w:r w:rsidR="00BE76A3" w:rsidRPr="009E4826">
        <w:rPr>
          <w:rFonts w:ascii="Times New Roman" w:eastAsia="Times New Roman" w:hAnsi="Times New Roman" w:cs="Times New Roman"/>
          <w:sz w:val="24"/>
          <w:szCs w:val="24"/>
          <w:lang w:eastAsia="ru-RU"/>
        </w:rPr>
        <w:t>и др. [</w:t>
      </w:r>
      <w:r w:rsidR="009E4826" w:rsidRPr="009E4826">
        <w:rPr>
          <w:rFonts w:ascii="Times New Roman" w:eastAsia="Times New Roman" w:hAnsi="Times New Roman" w:cs="Times New Roman"/>
          <w:sz w:val="24"/>
          <w:szCs w:val="24"/>
          <w:lang w:eastAsia="ru-RU"/>
        </w:rPr>
        <w:t>12, 17</w:t>
      </w:r>
      <w:r w:rsidR="00BE76A3" w:rsidRPr="000A7C00">
        <w:rPr>
          <w:rFonts w:ascii="Times New Roman" w:eastAsia="Times New Roman" w:hAnsi="Times New Roman" w:cs="Times New Roman"/>
          <w:color w:val="000000"/>
          <w:sz w:val="24"/>
          <w:szCs w:val="24"/>
          <w:lang w:eastAsia="ru-RU"/>
        </w:rPr>
        <w:t>]</w:t>
      </w:r>
      <w:r w:rsidR="00BE76A3" w:rsidRPr="000A7C00">
        <w:rPr>
          <w:rFonts w:ascii="Times New Roman" w:eastAsia="Times New Roman" w:hAnsi="Times New Roman" w:cs="Times New Roman"/>
          <w:color w:val="FF0000"/>
          <w:sz w:val="24"/>
          <w:szCs w:val="24"/>
          <w:lang w:eastAsia="ru-RU"/>
        </w:rPr>
        <w:t> </w:t>
      </w:r>
      <w:r w:rsidR="00BE76A3" w:rsidRPr="000A7C00">
        <w:rPr>
          <w:rFonts w:ascii="Times New Roman" w:eastAsia="Times New Roman" w:hAnsi="Times New Roman" w:cs="Times New Roman"/>
          <w:color w:val="000000"/>
          <w:sz w:val="24"/>
          <w:szCs w:val="24"/>
          <w:lang w:eastAsia="ru-RU"/>
        </w:rPr>
        <w:t>опреде</w:t>
      </w:r>
      <w:r w:rsidR="00B539CA">
        <w:rPr>
          <w:rFonts w:ascii="Times New Roman" w:eastAsia="Times New Roman" w:hAnsi="Times New Roman" w:cs="Times New Roman"/>
          <w:color w:val="000000"/>
          <w:sz w:val="24"/>
          <w:szCs w:val="24"/>
          <w:lang w:eastAsia="ru-RU"/>
        </w:rPr>
        <w:t xml:space="preserve">ляют понятие толерантность как </w:t>
      </w:r>
      <w:r w:rsidR="00BE76A3" w:rsidRPr="000A7C00">
        <w:rPr>
          <w:rFonts w:ascii="Times New Roman" w:eastAsia="Times New Roman" w:hAnsi="Times New Roman" w:cs="Times New Roman"/>
          <w:color w:val="000000"/>
          <w:sz w:val="24"/>
          <w:szCs w:val="24"/>
          <w:lang w:eastAsia="ru-RU"/>
        </w:rPr>
        <w:t>индивидуальное и общественное отношение к социальным и культурным различиям, как терпимость к чужому мнению, готовность и способность к сотрудничеству между людьми и народами независимо от их расовой, национальной, этнической, религиозной принадлежности</w:t>
      </w:r>
      <w:r w:rsidR="00B539CA">
        <w:rPr>
          <w:rFonts w:ascii="Times New Roman" w:eastAsia="Times New Roman" w:hAnsi="Times New Roman" w:cs="Times New Roman"/>
          <w:color w:val="000000"/>
          <w:sz w:val="24"/>
          <w:szCs w:val="24"/>
          <w:lang w:eastAsia="ru-RU"/>
        </w:rPr>
        <w:t xml:space="preserve">. </w:t>
      </w:r>
      <w:proofErr w:type="spellStart"/>
      <w:r w:rsidR="00B539CA">
        <w:rPr>
          <w:rFonts w:ascii="Times New Roman" w:eastAsia="Times New Roman" w:hAnsi="Times New Roman" w:cs="Times New Roman"/>
          <w:color w:val="000000"/>
          <w:sz w:val="24"/>
          <w:szCs w:val="24"/>
          <w:lang w:eastAsia="ru-RU"/>
        </w:rPr>
        <w:t>А.Г.</w:t>
      </w:r>
      <w:r w:rsidR="00BE76A3" w:rsidRPr="000A7C00">
        <w:rPr>
          <w:rFonts w:ascii="Times New Roman" w:eastAsia="Times New Roman" w:hAnsi="Times New Roman" w:cs="Times New Roman"/>
          <w:color w:val="000000"/>
          <w:sz w:val="24"/>
          <w:szCs w:val="24"/>
          <w:lang w:eastAsia="ru-RU"/>
        </w:rPr>
        <w:t>Асмоловым</w:t>
      </w:r>
      <w:proofErr w:type="spellEnd"/>
      <w:r w:rsidR="00BE76A3" w:rsidRPr="000A7C00">
        <w:rPr>
          <w:rFonts w:ascii="Times New Roman" w:eastAsia="Times New Roman" w:hAnsi="Times New Roman" w:cs="Times New Roman"/>
          <w:color w:val="000000"/>
          <w:sz w:val="24"/>
          <w:szCs w:val="24"/>
          <w:lang w:eastAsia="ru-RU"/>
        </w:rPr>
        <w:t xml:space="preserve"> выдвинуты три основных аспекта, раскрывающих содержание понятия «толерантность»:1) устойчивость, выносливость; 2) терпимость; 3) допуск, допустимое отклонение</w:t>
      </w:r>
      <w:r w:rsidR="009E4826" w:rsidRPr="009E4826">
        <w:rPr>
          <w:rFonts w:ascii="Times New Roman" w:eastAsia="Times New Roman" w:hAnsi="Times New Roman" w:cs="Times New Roman"/>
          <w:sz w:val="24"/>
          <w:szCs w:val="24"/>
          <w:lang w:eastAsia="ru-RU"/>
        </w:rPr>
        <w:t>.[3</w:t>
      </w:r>
      <w:r w:rsidR="00BE76A3" w:rsidRPr="009E4826">
        <w:rPr>
          <w:rFonts w:ascii="Times New Roman" w:eastAsia="Times New Roman" w:hAnsi="Times New Roman" w:cs="Times New Roman"/>
          <w:sz w:val="24"/>
          <w:szCs w:val="24"/>
          <w:lang w:eastAsia="ru-RU"/>
        </w:rPr>
        <w:t>]</w:t>
      </w:r>
      <w:r w:rsidR="00B041AC" w:rsidRPr="009E4826">
        <w:rPr>
          <w:rFonts w:ascii="Times New Roman" w:eastAsia="Times New Roman" w:hAnsi="Times New Roman" w:cs="Times New Roman"/>
          <w:sz w:val="24"/>
          <w:szCs w:val="24"/>
          <w:lang w:eastAsia="ru-RU"/>
        </w:rPr>
        <w:t>.</w:t>
      </w:r>
      <w:r w:rsidR="00B041AC">
        <w:rPr>
          <w:rFonts w:ascii="Times New Roman" w:eastAsia="Times New Roman" w:hAnsi="Times New Roman" w:cs="Times New Roman"/>
          <w:color w:val="000000"/>
          <w:sz w:val="24"/>
          <w:szCs w:val="24"/>
          <w:lang w:eastAsia="ru-RU"/>
        </w:rPr>
        <w:t xml:space="preserve"> </w:t>
      </w:r>
    </w:p>
    <w:p w:rsidR="00BE76A3" w:rsidRPr="009E4826" w:rsidRDefault="00B041AC" w:rsidP="00B041AC">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В</w:t>
      </w:r>
      <w:r w:rsidR="00B539CA">
        <w:rPr>
          <w:rFonts w:ascii="Times New Roman" w:eastAsia="Times New Roman" w:hAnsi="Times New Roman" w:cs="Times New Roman"/>
          <w:color w:val="000000"/>
          <w:sz w:val="24"/>
          <w:szCs w:val="24"/>
          <w:lang w:eastAsia="ru-RU"/>
        </w:rPr>
        <w:t xml:space="preserve"> педагогической науке исследователями </w:t>
      </w:r>
      <w:r w:rsidR="00BE76A3" w:rsidRPr="000A7C00">
        <w:rPr>
          <w:rFonts w:ascii="Times New Roman" w:eastAsia="Times New Roman" w:hAnsi="Times New Roman" w:cs="Times New Roman"/>
          <w:color w:val="000000"/>
          <w:sz w:val="24"/>
          <w:szCs w:val="24"/>
          <w:lang w:eastAsia="ru-RU"/>
        </w:rPr>
        <w:t>разработаны педагогические модели формирования толерантности </w:t>
      </w:r>
      <w:r w:rsidR="00BE76A3" w:rsidRPr="009E4826">
        <w:rPr>
          <w:rFonts w:ascii="Times New Roman" w:eastAsia="Times New Roman" w:hAnsi="Times New Roman" w:cs="Times New Roman"/>
          <w:sz w:val="24"/>
          <w:szCs w:val="24"/>
          <w:lang w:eastAsia="ru-RU"/>
        </w:rPr>
        <w:t xml:space="preserve">(И.В. Воробьева, Е.А. </w:t>
      </w:r>
      <w:proofErr w:type="spellStart"/>
      <w:r w:rsidR="00BE76A3" w:rsidRPr="009E4826">
        <w:rPr>
          <w:rFonts w:ascii="Times New Roman" w:eastAsia="Times New Roman" w:hAnsi="Times New Roman" w:cs="Times New Roman"/>
          <w:sz w:val="24"/>
          <w:szCs w:val="24"/>
          <w:lang w:eastAsia="ru-RU"/>
        </w:rPr>
        <w:t>Стрельц</w:t>
      </w:r>
      <w:r w:rsidR="009E4826" w:rsidRPr="009E4826">
        <w:rPr>
          <w:rFonts w:ascii="Times New Roman" w:eastAsia="Times New Roman" w:hAnsi="Times New Roman" w:cs="Times New Roman"/>
          <w:sz w:val="24"/>
          <w:szCs w:val="24"/>
          <w:lang w:eastAsia="ru-RU"/>
        </w:rPr>
        <w:t>ова</w:t>
      </w:r>
      <w:proofErr w:type="spellEnd"/>
      <w:r w:rsidR="009E4826" w:rsidRPr="009E4826">
        <w:rPr>
          <w:rFonts w:ascii="Times New Roman" w:eastAsia="Times New Roman" w:hAnsi="Times New Roman" w:cs="Times New Roman"/>
          <w:sz w:val="24"/>
          <w:szCs w:val="24"/>
          <w:lang w:eastAsia="ru-RU"/>
        </w:rPr>
        <w:t xml:space="preserve">, </w:t>
      </w:r>
      <w:proofErr w:type="spellStart"/>
      <w:r w:rsidR="009E4826" w:rsidRPr="009E4826">
        <w:rPr>
          <w:rFonts w:ascii="Times New Roman" w:eastAsia="Times New Roman" w:hAnsi="Times New Roman" w:cs="Times New Roman"/>
          <w:sz w:val="24"/>
          <w:szCs w:val="24"/>
          <w:lang w:eastAsia="ru-RU"/>
        </w:rPr>
        <w:t>Г.С.Абибуллаева</w:t>
      </w:r>
      <w:proofErr w:type="spellEnd"/>
      <w:r w:rsidR="009E4826" w:rsidRPr="009E4826">
        <w:rPr>
          <w:rFonts w:ascii="Times New Roman" w:eastAsia="Times New Roman" w:hAnsi="Times New Roman" w:cs="Times New Roman"/>
          <w:sz w:val="24"/>
          <w:szCs w:val="24"/>
          <w:lang w:eastAsia="ru-RU"/>
        </w:rPr>
        <w:t xml:space="preserve"> и др.). [2, 8</w:t>
      </w:r>
      <w:r w:rsidR="00BE76A3" w:rsidRPr="009E4826">
        <w:rPr>
          <w:rFonts w:ascii="Times New Roman" w:eastAsia="Times New Roman" w:hAnsi="Times New Roman" w:cs="Times New Roman"/>
          <w:sz w:val="24"/>
          <w:szCs w:val="24"/>
          <w:lang w:eastAsia="ru-RU"/>
        </w:rPr>
        <w:t>]</w:t>
      </w:r>
      <w:r w:rsidR="009E4826" w:rsidRPr="009E4826">
        <w:rPr>
          <w:rFonts w:ascii="Times New Roman" w:eastAsia="Times New Roman" w:hAnsi="Times New Roman" w:cs="Times New Roman"/>
          <w:sz w:val="24"/>
          <w:szCs w:val="24"/>
          <w:lang w:eastAsia="ru-RU"/>
        </w:rPr>
        <w:t>.</w:t>
      </w:r>
    </w:p>
    <w:p w:rsidR="00BE76A3" w:rsidRPr="000A7C00" w:rsidRDefault="00B539CA" w:rsidP="00B539CA">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Так, согласно </w:t>
      </w:r>
      <w:r w:rsidR="00BE76A3" w:rsidRPr="000A7C00">
        <w:rPr>
          <w:rFonts w:ascii="Times New Roman" w:eastAsia="Times New Roman" w:hAnsi="Times New Roman" w:cs="Times New Roman"/>
          <w:color w:val="000000"/>
          <w:sz w:val="24"/>
          <w:szCs w:val="24"/>
          <w:lang w:eastAsia="ru-RU"/>
        </w:rPr>
        <w:t xml:space="preserve">Г.С. </w:t>
      </w:r>
      <w:proofErr w:type="spellStart"/>
      <w:r w:rsidR="00BE76A3" w:rsidRPr="000A7C00">
        <w:rPr>
          <w:rFonts w:ascii="Times New Roman" w:eastAsia="Times New Roman" w:hAnsi="Times New Roman" w:cs="Times New Roman"/>
          <w:color w:val="000000"/>
          <w:sz w:val="24"/>
          <w:szCs w:val="24"/>
          <w:lang w:eastAsia="ru-RU"/>
        </w:rPr>
        <w:t>Абибуллаевой</w:t>
      </w:r>
      <w:proofErr w:type="spellEnd"/>
      <w:r w:rsidR="00BE76A3" w:rsidRPr="000A7C00">
        <w:rPr>
          <w:rFonts w:ascii="Times New Roman" w:eastAsia="Times New Roman" w:hAnsi="Times New Roman" w:cs="Times New Roman"/>
          <w:color w:val="000000"/>
          <w:sz w:val="24"/>
          <w:szCs w:val="24"/>
          <w:lang w:eastAsia="ru-RU"/>
        </w:rPr>
        <w:t>, воспитательная работа по формированию толерантности должна начинаться уже в начальных классах, так как именно в младшем школьном возрасте возникают психологические предпосылки для формирования толер</w:t>
      </w:r>
      <w:r w:rsidR="00B041AC">
        <w:rPr>
          <w:rFonts w:ascii="Times New Roman" w:eastAsia="Times New Roman" w:hAnsi="Times New Roman" w:cs="Times New Roman"/>
          <w:color w:val="000000"/>
          <w:sz w:val="24"/>
          <w:szCs w:val="24"/>
          <w:lang w:eastAsia="ru-RU"/>
        </w:rPr>
        <w:t>антности как качества личности.</w:t>
      </w:r>
    </w:p>
    <w:p w:rsidR="00BE76A3" w:rsidRPr="009E4826" w:rsidRDefault="000C2F46" w:rsidP="00B041AC">
      <w:pPr>
        <w:shd w:val="clear" w:color="auto" w:fill="FFFFFF"/>
        <w:spacing w:after="0" w:line="360" w:lineRule="auto"/>
        <w:ind w:right="-1"/>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ab/>
      </w:r>
      <w:proofErr w:type="gramStart"/>
      <w:r w:rsidR="00BE76A3" w:rsidRPr="000A7C00">
        <w:rPr>
          <w:rFonts w:ascii="Times New Roman" w:eastAsia="Times New Roman" w:hAnsi="Times New Roman" w:cs="Times New Roman"/>
          <w:color w:val="000000"/>
          <w:sz w:val="24"/>
          <w:szCs w:val="24"/>
          <w:lang w:eastAsia="ru-RU"/>
        </w:rPr>
        <w:t>В музыкальном образовании феномен толерантности, по мнению </w:t>
      </w:r>
      <w:proofErr w:type="spellStart"/>
      <w:r w:rsidR="00BE76A3" w:rsidRPr="000A7C00">
        <w:rPr>
          <w:rFonts w:ascii="Times New Roman" w:eastAsia="Times New Roman" w:hAnsi="Times New Roman" w:cs="Times New Roman"/>
          <w:color w:val="000000"/>
          <w:sz w:val="24"/>
          <w:szCs w:val="24"/>
          <w:lang w:eastAsia="ru-RU"/>
        </w:rPr>
        <w:t>Л.С.Майковской</w:t>
      </w:r>
      <w:proofErr w:type="spellEnd"/>
      <w:r w:rsidR="00BE76A3" w:rsidRPr="000A7C00">
        <w:rPr>
          <w:rFonts w:ascii="Times New Roman" w:eastAsia="Times New Roman" w:hAnsi="Times New Roman" w:cs="Times New Roman"/>
          <w:color w:val="000000"/>
          <w:sz w:val="24"/>
          <w:szCs w:val="24"/>
          <w:lang w:eastAsia="ru-RU"/>
        </w:rPr>
        <w:t>, можно рассматривать с различных позиций: а) в качестве установки на либеральное принятие моделей учебных планов и программ; б) как толерантное поведение преподавателей по отношению к учащимся и коллегам, а также учащихся к преподавателям и друг другу; в) как олицетворение плюрализма, свободн</w:t>
      </w:r>
      <w:r w:rsidR="00C73498">
        <w:rPr>
          <w:rFonts w:ascii="Times New Roman" w:eastAsia="Times New Roman" w:hAnsi="Times New Roman" w:cs="Times New Roman"/>
          <w:color w:val="000000"/>
          <w:sz w:val="24"/>
          <w:szCs w:val="24"/>
          <w:lang w:eastAsia="ru-RU"/>
        </w:rPr>
        <w:t>ого выражения своих музыкально-</w:t>
      </w:r>
      <w:r w:rsidR="00BE76A3" w:rsidRPr="000A7C00">
        <w:rPr>
          <w:rFonts w:ascii="Times New Roman" w:eastAsia="Times New Roman" w:hAnsi="Times New Roman" w:cs="Times New Roman"/>
          <w:color w:val="000000"/>
          <w:sz w:val="24"/>
          <w:szCs w:val="24"/>
          <w:lang w:eastAsia="ru-RU"/>
        </w:rPr>
        <w:t>культурных интересов, потребностей, взглядов;</w:t>
      </w:r>
      <w:proofErr w:type="gramEnd"/>
      <w:r w:rsidR="00BE76A3" w:rsidRPr="000A7C00">
        <w:rPr>
          <w:rFonts w:ascii="Times New Roman" w:eastAsia="Times New Roman" w:hAnsi="Times New Roman" w:cs="Times New Roman"/>
          <w:color w:val="000000"/>
          <w:sz w:val="24"/>
          <w:szCs w:val="24"/>
          <w:lang w:eastAsia="ru-RU"/>
        </w:rPr>
        <w:t xml:space="preserve"> г) как готовность принимать духовно значимые ценности музыкального искусства «Другого» с помощью «толерантного музыкального пространства»; </w:t>
      </w:r>
      <w:proofErr w:type="spellStart"/>
      <w:r w:rsidR="00BE76A3" w:rsidRPr="000A7C00">
        <w:rPr>
          <w:rFonts w:ascii="Times New Roman" w:eastAsia="Times New Roman" w:hAnsi="Times New Roman" w:cs="Times New Roman"/>
          <w:color w:val="000000"/>
          <w:sz w:val="24"/>
          <w:szCs w:val="24"/>
          <w:lang w:eastAsia="ru-RU"/>
        </w:rPr>
        <w:t>д</w:t>
      </w:r>
      <w:proofErr w:type="spellEnd"/>
      <w:r w:rsidR="00BE76A3" w:rsidRPr="000A7C00">
        <w:rPr>
          <w:rFonts w:ascii="Times New Roman" w:eastAsia="Times New Roman" w:hAnsi="Times New Roman" w:cs="Times New Roman"/>
          <w:color w:val="000000"/>
          <w:sz w:val="24"/>
          <w:szCs w:val="24"/>
          <w:lang w:eastAsia="ru-RU"/>
        </w:rPr>
        <w:t>) как проявление уважения к «</w:t>
      </w:r>
      <w:r>
        <w:rPr>
          <w:rFonts w:ascii="Times New Roman" w:eastAsia="Times New Roman" w:hAnsi="Times New Roman" w:cs="Times New Roman"/>
          <w:color w:val="000000"/>
          <w:sz w:val="24"/>
          <w:szCs w:val="24"/>
          <w:lang w:eastAsia="ru-RU"/>
        </w:rPr>
        <w:t>чужой» музыкальной культуре и ее</w:t>
      </w:r>
      <w:r w:rsidR="00BE76A3" w:rsidRPr="000A7C00">
        <w:rPr>
          <w:rFonts w:ascii="Times New Roman" w:eastAsia="Times New Roman" w:hAnsi="Times New Roman" w:cs="Times New Roman"/>
          <w:color w:val="000000"/>
          <w:sz w:val="24"/>
          <w:szCs w:val="24"/>
          <w:lang w:eastAsia="ru-RU"/>
        </w:rPr>
        <w:t xml:space="preserve"> представителям. [</w:t>
      </w:r>
      <w:r w:rsidR="009E4826">
        <w:rPr>
          <w:rFonts w:ascii="Times New Roman" w:eastAsia="Times New Roman" w:hAnsi="Times New Roman" w:cs="Times New Roman"/>
          <w:color w:val="000000"/>
          <w:sz w:val="24"/>
          <w:szCs w:val="24"/>
          <w:lang w:val="en-US" w:eastAsia="ru-RU"/>
        </w:rPr>
        <w:t>13</w:t>
      </w:r>
      <w:r w:rsidR="00BE76A3" w:rsidRPr="009E4826">
        <w:rPr>
          <w:rFonts w:ascii="Times New Roman" w:eastAsia="Times New Roman" w:hAnsi="Times New Roman" w:cs="Times New Roman"/>
          <w:sz w:val="24"/>
          <w:szCs w:val="24"/>
          <w:lang w:eastAsia="ru-RU"/>
        </w:rPr>
        <w:t>]</w:t>
      </w:r>
      <w:r w:rsidR="009E4826">
        <w:rPr>
          <w:rFonts w:ascii="Times New Roman" w:eastAsia="Times New Roman" w:hAnsi="Times New Roman" w:cs="Times New Roman"/>
          <w:sz w:val="24"/>
          <w:szCs w:val="24"/>
          <w:lang w:val="en-US" w:eastAsia="ru-RU"/>
        </w:rPr>
        <w:t>.</w:t>
      </w:r>
    </w:p>
    <w:p w:rsidR="00B015B6" w:rsidRDefault="00DB7F1E" w:rsidP="00B539CA">
      <w:pPr>
        <w:shd w:val="clear" w:color="auto" w:fill="FFFFFF"/>
        <w:spacing w:line="360" w:lineRule="auto"/>
        <w:ind w:right="-1"/>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ab/>
      </w:r>
    </w:p>
    <w:p w:rsidR="00BE76A3" w:rsidRPr="000A7C00" w:rsidRDefault="00BE76A3" w:rsidP="00B015B6">
      <w:pPr>
        <w:shd w:val="clear" w:color="auto" w:fill="FFFFFF"/>
        <w:spacing w:line="360" w:lineRule="auto"/>
        <w:ind w:right="-1" w:firstLine="709"/>
        <w:jc w:val="both"/>
        <w:rPr>
          <w:rFonts w:ascii="Times New Roman" w:eastAsia="Times New Roman" w:hAnsi="Times New Roman" w:cs="Times New Roman"/>
          <w:color w:val="000000"/>
          <w:sz w:val="24"/>
          <w:szCs w:val="24"/>
          <w:lang w:eastAsia="ru-RU"/>
        </w:rPr>
      </w:pPr>
      <w:r w:rsidRPr="000A7C00">
        <w:rPr>
          <w:rFonts w:ascii="Times New Roman" w:eastAsia="Times New Roman" w:hAnsi="Times New Roman" w:cs="Times New Roman"/>
          <w:b/>
          <w:bCs/>
          <w:color w:val="000000"/>
          <w:sz w:val="24"/>
          <w:szCs w:val="24"/>
          <w:lang w:eastAsia="ru-RU"/>
        </w:rPr>
        <w:lastRenderedPageBreak/>
        <w:t>1.2. Сущность понятия этнокультурная толерантность в психолого-педагогической литературе</w:t>
      </w:r>
    </w:p>
    <w:p w:rsidR="00BE76A3" w:rsidRPr="000A7C00" w:rsidRDefault="00DB7F1E" w:rsidP="00B539CA">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proofErr w:type="gramStart"/>
      <w:r w:rsidR="00BE76A3" w:rsidRPr="000A7C00">
        <w:rPr>
          <w:rFonts w:ascii="Times New Roman" w:eastAsia="Times New Roman" w:hAnsi="Times New Roman" w:cs="Times New Roman"/>
          <w:color w:val="000000"/>
          <w:sz w:val="24"/>
          <w:szCs w:val="24"/>
          <w:lang w:eastAsia="ru-RU"/>
        </w:rPr>
        <w:t>Мировой опыт со всей очевидностью доказывает, что только этнокультурное сообщество, основанное на уважении прав, норм и традиций других народов, этносов может привести мир к более позитивным формам толерантного взаимодействия; В нашей стране, включающей в себя 150 этносов, в том числе 89 коренных народов, особое значение имеет сохранение и развитие многообразных культур, поддержание положительных межнациональных отношений и гармонизация этнических взаимоотношений.</w:t>
      </w:r>
      <w:proofErr w:type="gramEnd"/>
    </w:p>
    <w:p w:rsidR="00BE76A3" w:rsidRPr="008B7B19" w:rsidRDefault="00DB7F1E" w:rsidP="00B539CA">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proofErr w:type="gramStart"/>
      <w:r w:rsidR="00BE76A3" w:rsidRPr="000A7C00">
        <w:rPr>
          <w:rFonts w:ascii="Times New Roman" w:eastAsia="Times New Roman" w:hAnsi="Times New Roman" w:cs="Times New Roman"/>
          <w:color w:val="000000"/>
          <w:sz w:val="24"/>
          <w:szCs w:val="24"/>
          <w:lang w:eastAsia="ru-RU"/>
        </w:rPr>
        <w:t>В современной отечественной психологической науке преобладает определение этнокультурной толерантности как уважительного понимания, признания группой иной картины мира, иной культуры при позитивном восприятии своей собственной и стремлении интеграции с иными культурами (</w:t>
      </w:r>
      <w:proofErr w:type="spellStart"/>
      <w:r w:rsidR="00BE76A3" w:rsidRPr="009E4826">
        <w:rPr>
          <w:rFonts w:ascii="Times New Roman" w:eastAsia="Times New Roman" w:hAnsi="Times New Roman" w:cs="Times New Roman"/>
          <w:sz w:val="24"/>
          <w:szCs w:val="24"/>
          <w:lang w:eastAsia="ru-RU"/>
        </w:rPr>
        <w:t>Г.А.Асмолов</w:t>
      </w:r>
      <w:proofErr w:type="spellEnd"/>
      <w:r w:rsidR="00BE76A3" w:rsidRPr="009E4826">
        <w:rPr>
          <w:rFonts w:ascii="Times New Roman" w:eastAsia="Times New Roman" w:hAnsi="Times New Roman" w:cs="Times New Roman"/>
          <w:sz w:val="24"/>
          <w:szCs w:val="24"/>
          <w:lang w:eastAsia="ru-RU"/>
        </w:rPr>
        <w:t xml:space="preserve">, Н.М.Лебедева, Г.У.Солдатова, </w:t>
      </w:r>
      <w:proofErr w:type="spellStart"/>
      <w:r w:rsidR="00BE76A3" w:rsidRPr="009E4826">
        <w:rPr>
          <w:rFonts w:ascii="Times New Roman" w:eastAsia="Times New Roman" w:hAnsi="Times New Roman" w:cs="Times New Roman"/>
          <w:sz w:val="24"/>
          <w:szCs w:val="24"/>
          <w:lang w:eastAsia="ru-RU"/>
        </w:rPr>
        <w:t>Т.Г.Стефаненко</w:t>
      </w:r>
      <w:proofErr w:type="spellEnd"/>
      <w:r w:rsidR="00BE76A3" w:rsidRPr="009E4826">
        <w:rPr>
          <w:rFonts w:ascii="Times New Roman" w:eastAsia="Times New Roman" w:hAnsi="Times New Roman" w:cs="Times New Roman"/>
          <w:sz w:val="24"/>
          <w:szCs w:val="24"/>
          <w:lang w:eastAsia="ru-RU"/>
        </w:rPr>
        <w:t xml:space="preserve">, </w:t>
      </w:r>
      <w:proofErr w:type="spellStart"/>
      <w:r w:rsidR="00BE76A3" w:rsidRPr="009E4826">
        <w:rPr>
          <w:rFonts w:ascii="Times New Roman" w:eastAsia="Times New Roman" w:hAnsi="Times New Roman" w:cs="Times New Roman"/>
          <w:sz w:val="24"/>
          <w:szCs w:val="24"/>
          <w:lang w:eastAsia="ru-RU"/>
        </w:rPr>
        <w:t>Ю.В.Хотинец</w:t>
      </w:r>
      <w:proofErr w:type="spellEnd"/>
      <w:r w:rsidR="00BE76A3" w:rsidRPr="009E4826">
        <w:rPr>
          <w:rFonts w:ascii="Times New Roman" w:eastAsia="Times New Roman" w:hAnsi="Times New Roman" w:cs="Times New Roman"/>
          <w:sz w:val="24"/>
          <w:szCs w:val="24"/>
          <w:lang w:eastAsia="ru-RU"/>
        </w:rPr>
        <w:t> и др.).</w:t>
      </w:r>
      <w:r w:rsidR="00C768A3" w:rsidRPr="009E4826">
        <w:rPr>
          <w:rFonts w:ascii="Times New Roman" w:eastAsia="Times New Roman" w:hAnsi="Times New Roman" w:cs="Times New Roman"/>
          <w:sz w:val="24"/>
          <w:szCs w:val="24"/>
          <w:lang w:eastAsia="ru-RU"/>
        </w:rPr>
        <w:t xml:space="preserve"> </w:t>
      </w:r>
      <w:r w:rsidR="009E4826" w:rsidRPr="009E4826">
        <w:rPr>
          <w:rFonts w:ascii="Times New Roman" w:eastAsia="Times New Roman" w:hAnsi="Times New Roman" w:cs="Times New Roman"/>
          <w:sz w:val="24"/>
          <w:szCs w:val="24"/>
          <w:lang w:eastAsia="ru-RU"/>
        </w:rPr>
        <w:t>[</w:t>
      </w:r>
      <w:r w:rsidR="009E4826" w:rsidRPr="009E4826">
        <w:rPr>
          <w:rFonts w:ascii="Times New Roman" w:eastAsia="Times New Roman" w:hAnsi="Times New Roman" w:cs="Times New Roman"/>
          <w:sz w:val="24"/>
          <w:szCs w:val="24"/>
          <w:lang w:val="en-US" w:eastAsia="ru-RU"/>
        </w:rPr>
        <w:t>3</w:t>
      </w:r>
      <w:r w:rsidR="009E4826" w:rsidRPr="009E4826">
        <w:rPr>
          <w:rFonts w:ascii="Times New Roman" w:eastAsia="Times New Roman" w:hAnsi="Times New Roman" w:cs="Times New Roman"/>
          <w:sz w:val="24"/>
          <w:szCs w:val="24"/>
          <w:lang w:eastAsia="ru-RU"/>
        </w:rPr>
        <w:t xml:space="preserve">, </w:t>
      </w:r>
      <w:r w:rsidR="009E4826" w:rsidRPr="009E4826">
        <w:rPr>
          <w:rFonts w:ascii="Times New Roman" w:eastAsia="Times New Roman" w:hAnsi="Times New Roman" w:cs="Times New Roman"/>
          <w:sz w:val="24"/>
          <w:szCs w:val="24"/>
          <w:lang w:val="en-US" w:eastAsia="ru-RU"/>
        </w:rPr>
        <w:t>11</w:t>
      </w:r>
      <w:r w:rsidR="009E4826" w:rsidRPr="009E4826">
        <w:rPr>
          <w:rFonts w:ascii="Times New Roman" w:eastAsia="Times New Roman" w:hAnsi="Times New Roman" w:cs="Times New Roman"/>
          <w:sz w:val="24"/>
          <w:szCs w:val="24"/>
          <w:lang w:eastAsia="ru-RU"/>
        </w:rPr>
        <w:t>, 2</w:t>
      </w:r>
      <w:r w:rsidR="009E4826" w:rsidRPr="009E4826">
        <w:rPr>
          <w:rFonts w:ascii="Times New Roman" w:eastAsia="Times New Roman" w:hAnsi="Times New Roman" w:cs="Times New Roman"/>
          <w:sz w:val="24"/>
          <w:szCs w:val="24"/>
          <w:lang w:val="en-US" w:eastAsia="ru-RU"/>
        </w:rPr>
        <w:t>1</w:t>
      </w:r>
      <w:r w:rsidR="009E4826" w:rsidRPr="009E4826">
        <w:rPr>
          <w:rFonts w:ascii="Times New Roman" w:eastAsia="Times New Roman" w:hAnsi="Times New Roman" w:cs="Times New Roman"/>
          <w:sz w:val="24"/>
          <w:szCs w:val="24"/>
          <w:lang w:eastAsia="ru-RU"/>
        </w:rPr>
        <w:t xml:space="preserve">, </w:t>
      </w:r>
      <w:r w:rsidR="009E4826" w:rsidRPr="009E4826">
        <w:rPr>
          <w:rFonts w:ascii="Times New Roman" w:eastAsia="Times New Roman" w:hAnsi="Times New Roman" w:cs="Times New Roman"/>
          <w:sz w:val="24"/>
          <w:szCs w:val="24"/>
          <w:lang w:val="en-US" w:eastAsia="ru-RU"/>
        </w:rPr>
        <w:t>22</w:t>
      </w:r>
      <w:r w:rsidR="009E4826" w:rsidRPr="009E4826">
        <w:rPr>
          <w:rFonts w:ascii="Times New Roman" w:eastAsia="Times New Roman" w:hAnsi="Times New Roman" w:cs="Times New Roman"/>
          <w:sz w:val="24"/>
          <w:szCs w:val="24"/>
          <w:lang w:eastAsia="ru-RU"/>
        </w:rPr>
        <w:t xml:space="preserve">, </w:t>
      </w:r>
      <w:r w:rsidR="009E4826" w:rsidRPr="009E4826">
        <w:rPr>
          <w:rFonts w:ascii="Times New Roman" w:eastAsia="Times New Roman" w:hAnsi="Times New Roman" w:cs="Times New Roman"/>
          <w:sz w:val="24"/>
          <w:szCs w:val="24"/>
          <w:lang w:val="en-US" w:eastAsia="ru-RU"/>
        </w:rPr>
        <w:t>24</w:t>
      </w:r>
      <w:r w:rsidR="00C768A3" w:rsidRPr="009E4826">
        <w:rPr>
          <w:rFonts w:ascii="Times New Roman" w:eastAsia="Times New Roman" w:hAnsi="Times New Roman" w:cs="Times New Roman"/>
          <w:sz w:val="24"/>
          <w:szCs w:val="24"/>
          <w:lang w:eastAsia="ru-RU"/>
        </w:rPr>
        <w:t>].</w:t>
      </w:r>
      <w:proofErr w:type="gramEnd"/>
      <w:r w:rsidR="00C768A3">
        <w:rPr>
          <w:rFonts w:ascii="Times New Roman" w:eastAsia="Times New Roman" w:hAnsi="Times New Roman" w:cs="Times New Roman"/>
          <w:color w:val="000000"/>
          <w:sz w:val="24"/>
          <w:szCs w:val="24"/>
          <w:lang w:eastAsia="ru-RU"/>
        </w:rPr>
        <w:t xml:space="preserve"> </w:t>
      </w:r>
      <w:proofErr w:type="gramStart"/>
      <w:r w:rsidR="00C768A3">
        <w:rPr>
          <w:rFonts w:ascii="Times New Roman" w:eastAsia="Times New Roman" w:hAnsi="Times New Roman" w:cs="Times New Roman"/>
          <w:color w:val="000000"/>
          <w:sz w:val="24"/>
          <w:szCs w:val="24"/>
          <w:lang w:eastAsia="ru-RU"/>
        </w:rPr>
        <w:t xml:space="preserve">Так, </w:t>
      </w:r>
      <w:r w:rsidR="00BE76A3" w:rsidRPr="000A7C00">
        <w:rPr>
          <w:rFonts w:ascii="Times New Roman" w:eastAsia="Times New Roman" w:hAnsi="Times New Roman" w:cs="Times New Roman"/>
          <w:color w:val="000000"/>
          <w:sz w:val="24"/>
          <w:szCs w:val="24"/>
          <w:lang w:eastAsia="ru-RU"/>
        </w:rPr>
        <w:t xml:space="preserve">Г.У.Солдатова, Л.А. </w:t>
      </w:r>
      <w:proofErr w:type="spellStart"/>
      <w:r w:rsidR="00BE76A3" w:rsidRPr="000A7C00">
        <w:rPr>
          <w:rFonts w:ascii="Times New Roman" w:eastAsia="Times New Roman" w:hAnsi="Times New Roman" w:cs="Times New Roman"/>
          <w:color w:val="000000"/>
          <w:sz w:val="24"/>
          <w:szCs w:val="24"/>
          <w:lang w:eastAsia="ru-RU"/>
        </w:rPr>
        <w:t>Шейгерова</w:t>
      </w:r>
      <w:proofErr w:type="spellEnd"/>
      <w:r w:rsidR="00BE76A3" w:rsidRPr="000A7C00">
        <w:rPr>
          <w:rFonts w:ascii="Times New Roman" w:eastAsia="Times New Roman" w:hAnsi="Times New Roman" w:cs="Times New Roman"/>
          <w:color w:val="000000"/>
          <w:sz w:val="24"/>
          <w:szCs w:val="24"/>
          <w:lang w:eastAsia="ru-RU"/>
        </w:rPr>
        <w:t> выявили критерии толерантности социального характера, которые в полной мере можно обозначить как критерии этнокультурной толерантности: </w:t>
      </w:r>
      <w:r w:rsidR="00BE76A3" w:rsidRPr="00B015B6">
        <w:rPr>
          <w:rFonts w:ascii="Times New Roman" w:eastAsia="Times New Roman" w:hAnsi="Times New Roman" w:cs="Times New Roman"/>
          <w:iCs/>
          <w:color w:val="000000"/>
          <w:sz w:val="24"/>
          <w:szCs w:val="24"/>
          <w:lang w:eastAsia="ru-RU"/>
        </w:rPr>
        <w:t>равноправие</w:t>
      </w:r>
      <w:r w:rsidR="00BE76A3" w:rsidRPr="000A7C00">
        <w:rPr>
          <w:rFonts w:ascii="Times New Roman" w:eastAsia="Times New Roman" w:hAnsi="Times New Roman" w:cs="Times New Roman"/>
          <w:color w:val="000000"/>
          <w:sz w:val="24"/>
          <w:szCs w:val="24"/>
          <w:lang w:eastAsia="ru-RU"/>
        </w:rPr>
        <w:t> в отношении доступа к социальным культурным благам и образовательным возможностям для всех людей;</w:t>
      </w:r>
      <w:r w:rsidR="00BE76A3" w:rsidRPr="000A7C00">
        <w:rPr>
          <w:rFonts w:ascii="Times New Roman" w:eastAsia="Times New Roman" w:hAnsi="Times New Roman" w:cs="Times New Roman"/>
          <w:i/>
          <w:iCs/>
          <w:color w:val="000000"/>
          <w:sz w:val="24"/>
          <w:szCs w:val="24"/>
          <w:lang w:eastAsia="ru-RU"/>
        </w:rPr>
        <w:t> </w:t>
      </w:r>
      <w:r w:rsidR="00BE76A3" w:rsidRPr="00B015B6">
        <w:rPr>
          <w:rFonts w:ascii="Times New Roman" w:eastAsia="Times New Roman" w:hAnsi="Times New Roman" w:cs="Times New Roman"/>
          <w:iCs/>
          <w:color w:val="000000"/>
          <w:sz w:val="24"/>
          <w:szCs w:val="24"/>
          <w:lang w:eastAsia="ru-RU"/>
        </w:rPr>
        <w:t>взаимоуважение</w:t>
      </w:r>
      <w:r w:rsidR="00BE76A3" w:rsidRPr="00B015B6">
        <w:rPr>
          <w:rFonts w:ascii="Times New Roman" w:eastAsia="Times New Roman" w:hAnsi="Times New Roman" w:cs="Times New Roman"/>
          <w:color w:val="000000"/>
          <w:sz w:val="24"/>
          <w:szCs w:val="24"/>
          <w:lang w:eastAsia="ru-RU"/>
        </w:rPr>
        <w:t> </w:t>
      </w:r>
      <w:r w:rsidR="00BE76A3" w:rsidRPr="000A7C00">
        <w:rPr>
          <w:rFonts w:ascii="Times New Roman" w:eastAsia="Times New Roman" w:hAnsi="Times New Roman" w:cs="Times New Roman"/>
          <w:color w:val="000000"/>
          <w:sz w:val="24"/>
          <w:szCs w:val="24"/>
          <w:lang w:eastAsia="ru-RU"/>
        </w:rPr>
        <w:t>членов группы или общества</w:t>
      </w:r>
      <w:r w:rsidR="00BE76A3" w:rsidRPr="00B015B6">
        <w:rPr>
          <w:rFonts w:ascii="Times New Roman" w:eastAsia="Times New Roman" w:hAnsi="Times New Roman" w:cs="Times New Roman"/>
          <w:color w:val="000000"/>
          <w:sz w:val="24"/>
          <w:szCs w:val="24"/>
          <w:lang w:eastAsia="ru-RU"/>
        </w:rPr>
        <w:t>, </w:t>
      </w:r>
      <w:r w:rsidR="00BE76A3" w:rsidRPr="00B015B6">
        <w:rPr>
          <w:rFonts w:ascii="Times New Roman" w:eastAsia="Times New Roman" w:hAnsi="Times New Roman" w:cs="Times New Roman"/>
          <w:iCs/>
          <w:color w:val="000000"/>
          <w:sz w:val="24"/>
          <w:szCs w:val="24"/>
          <w:lang w:eastAsia="ru-RU"/>
        </w:rPr>
        <w:t>доброжелательность</w:t>
      </w:r>
      <w:r w:rsidR="00BE76A3" w:rsidRPr="000A7C00">
        <w:rPr>
          <w:rFonts w:ascii="Times New Roman" w:eastAsia="Times New Roman" w:hAnsi="Times New Roman" w:cs="Times New Roman"/>
          <w:color w:val="000000"/>
          <w:sz w:val="24"/>
          <w:szCs w:val="24"/>
          <w:lang w:eastAsia="ru-RU"/>
        </w:rPr>
        <w:t> и терпимое отношение к различным группам (инвалидам, бе</w:t>
      </w:r>
      <w:r w:rsidR="00C768A3">
        <w:rPr>
          <w:rFonts w:ascii="Times New Roman" w:eastAsia="Times New Roman" w:hAnsi="Times New Roman" w:cs="Times New Roman"/>
          <w:color w:val="000000"/>
          <w:sz w:val="24"/>
          <w:szCs w:val="24"/>
          <w:lang w:eastAsia="ru-RU"/>
        </w:rPr>
        <w:t xml:space="preserve">женцам </w:t>
      </w:r>
      <w:r w:rsidR="00BE76A3" w:rsidRPr="000A7C00">
        <w:rPr>
          <w:rFonts w:ascii="Times New Roman" w:eastAsia="Times New Roman" w:hAnsi="Times New Roman" w:cs="Times New Roman"/>
          <w:color w:val="000000"/>
          <w:sz w:val="24"/>
          <w:szCs w:val="24"/>
          <w:lang w:eastAsia="ru-RU"/>
        </w:rPr>
        <w:t>и др.);</w:t>
      </w:r>
      <w:proofErr w:type="gramEnd"/>
      <w:r w:rsidR="00BE76A3" w:rsidRPr="000A7C00">
        <w:rPr>
          <w:rFonts w:ascii="Times New Roman" w:eastAsia="Times New Roman" w:hAnsi="Times New Roman" w:cs="Times New Roman"/>
          <w:color w:val="000000"/>
          <w:sz w:val="24"/>
          <w:szCs w:val="24"/>
          <w:lang w:eastAsia="ru-RU"/>
        </w:rPr>
        <w:t xml:space="preserve"> сохранение и развитие культурной самобытности и языков национальных меньшинств; возможность следовать своим традициям для всех культур, представленных в обществе.</w:t>
      </w:r>
    </w:p>
    <w:p w:rsidR="00BE76A3" w:rsidRPr="000B1274" w:rsidRDefault="00C768A3" w:rsidP="00B539CA">
      <w:pPr>
        <w:shd w:val="clear" w:color="auto" w:fill="FFFFFF"/>
        <w:spacing w:after="0" w:line="360" w:lineRule="auto"/>
        <w:ind w:right="-1"/>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В определении понятия этнокультурная толерантность мы согласимся с </w:t>
      </w:r>
      <w:proofErr w:type="spellStart"/>
      <w:r w:rsidR="00BE76A3" w:rsidRPr="000A7C00">
        <w:rPr>
          <w:rFonts w:ascii="Times New Roman" w:eastAsia="Times New Roman" w:hAnsi="Times New Roman" w:cs="Times New Roman"/>
          <w:color w:val="000000"/>
          <w:sz w:val="24"/>
          <w:szCs w:val="24"/>
          <w:lang w:eastAsia="ru-RU"/>
        </w:rPr>
        <w:t>Л.С.Майковско</w:t>
      </w:r>
      <w:proofErr w:type="gramStart"/>
      <w:r w:rsidR="00BE76A3" w:rsidRPr="000A7C00">
        <w:rPr>
          <w:rFonts w:ascii="Times New Roman" w:eastAsia="Times New Roman" w:hAnsi="Times New Roman" w:cs="Times New Roman"/>
          <w:color w:val="000000"/>
          <w:sz w:val="24"/>
          <w:szCs w:val="24"/>
          <w:lang w:eastAsia="ru-RU"/>
        </w:rPr>
        <w:t>й</w:t>
      </w:r>
      <w:proofErr w:type="spellEnd"/>
      <w:r w:rsidR="00BE76A3" w:rsidRPr="000A7C00">
        <w:rPr>
          <w:rFonts w:ascii="Times New Roman" w:eastAsia="Times New Roman" w:hAnsi="Times New Roman" w:cs="Times New Roman"/>
          <w:color w:val="000000"/>
          <w:sz w:val="24"/>
          <w:szCs w:val="24"/>
          <w:lang w:eastAsia="ru-RU"/>
        </w:rPr>
        <w:t>-</w:t>
      </w:r>
      <w:proofErr w:type="gramEnd"/>
      <w:r w:rsidR="00BE76A3" w:rsidRPr="000A7C00">
        <w:rPr>
          <w:rFonts w:ascii="Times New Roman" w:eastAsia="Times New Roman" w:hAnsi="Times New Roman" w:cs="Times New Roman"/>
          <w:color w:val="000000"/>
          <w:sz w:val="24"/>
          <w:szCs w:val="24"/>
          <w:lang w:eastAsia="ru-RU"/>
        </w:rPr>
        <w:t xml:space="preserve"> «этнокультурная толерантность - интегративное качество личности, которое проявляется: в доброжелательном отношении ко всем нациям, основанном на понимании (осознании) и приятии особенностей психологии и культуры разных этносов; в умении адаптироваться или ассимилироваться (слияние с другим народом через освоение культуры - традиций, языка и т.д.) в любой этнической среде, в способности взаимодействовать с ее представителями</w:t>
      </w:r>
      <w:r w:rsidR="00BE76A3" w:rsidRPr="000B1274">
        <w:rPr>
          <w:rFonts w:ascii="Times New Roman" w:eastAsia="Times New Roman" w:hAnsi="Times New Roman" w:cs="Times New Roman"/>
          <w:sz w:val="24"/>
          <w:szCs w:val="24"/>
          <w:lang w:eastAsia="ru-RU"/>
        </w:rPr>
        <w:t>. [</w:t>
      </w:r>
      <w:r w:rsidR="009E4826" w:rsidRPr="000B1274">
        <w:rPr>
          <w:rFonts w:ascii="Times New Roman" w:eastAsia="Times New Roman" w:hAnsi="Times New Roman" w:cs="Times New Roman"/>
          <w:sz w:val="24"/>
          <w:szCs w:val="24"/>
          <w:lang w:val="en-US" w:eastAsia="ru-RU"/>
        </w:rPr>
        <w:t xml:space="preserve">13 </w:t>
      </w:r>
      <w:r w:rsidR="000B1274" w:rsidRPr="000B1274">
        <w:rPr>
          <w:rFonts w:ascii="Times New Roman" w:eastAsia="Times New Roman" w:hAnsi="Times New Roman" w:cs="Times New Roman"/>
          <w:sz w:val="24"/>
          <w:szCs w:val="24"/>
          <w:lang w:eastAsia="ru-RU"/>
        </w:rPr>
        <w:t>с</w:t>
      </w:r>
      <w:r w:rsidR="009E4826" w:rsidRPr="000B1274">
        <w:rPr>
          <w:rFonts w:ascii="Times New Roman" w:eastAsia="Times New Roman" w:hAnsi="Times New Roman" w:cs="Times New Roman"/>
          <w:sz w:val="24"/>
          <w:szCs w:val="24"/>
          <w:lang w:eastAsia="ru-RU"/>
        </w:rPr>
        <w:t>.</w:t>
      </w:r>
      <w:r w:rsidR="000B1274" w:rsidRPr="000B1274">
        <w:rPr>
          <w:rFonts w:ascii="Times New Roman" w:eastAsia="Times New Roman" w:hAnsi="Times New Roman" w:cs="Times New Roman"/>
          <w:sz w:val="24"/>
          <w:szCs w:val="24"/>
          <w:lang w:eastAsia="ru-RU"/>
        </w:rPr>
        <w:t>6</w:t>
      </w:r>
      <w:r w:rsidR="000B1274" w:rsidRPr="000B1274">
        <w:rPr>
          <w:rFonts w:ascii="Times New Roman" w:eastAsia="Times New Roman" w:hAnsi="Times New Roman" w:cs="Times New Roman"/>
          <w:sz w:val="24"/>
          <w:szCs w:val="24"/>
          <w:lang w:val="en-US" w:eastAsia="ru-RU"/>
        </w:rPr>
        <w:t>]</w:t>
      </w:r>
    </w:p>
    <w:p w:rsidR="00BE76A3" w:rsidRPr="000A7C00" w:rsidRDefault="007C6D25" w:rsidP="00B539CA">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В педагогической науке этнокультурная толерантность рассматривается в исследованиях с точки зрения этнокультурной компетенции (</w:t>
      </w:r>
      <w:proofErr w:type="spellStart"/>
      <w:r w:rsidR="00BE76A3" w:rsidRPr="009E4826">
        <w:rPr>
          <w:rFonts w:ascii="Times New Roman" w:eastAsia="Times New Roman" w:hAnsi="Times New Roman" w:cs="Times New Roman"/>
          <w:sz w:val="24"/>
          <w:szCs w:val="24"/>
          <w:lang w:eastAsia="ru-RU"/>
        </w:rPr>
        <w:t>Л.И.Пренко</w:t>
      </w:r>
      <w:proofErr w:type="spellEnd"/>
      <w:r w:rsidR="00BE76A3" w:rsidRPr="009E4826">
        <w:rPr>
          <w:rFonts w:ascii="Times New Roman" w:eastAsia="Times New Roman" w:hAnsi="Times New Roman" w:cs="Times New Roman"/>
          <w:sz w:val="24"/>
          <w:szCs w:val="24"/>
          <w:lang w:eastAsia="ru-RU"/>
        </w:rPr>
        <w:t xml:space="preserve">, </w:t>
      </w:r>
      <w:proofErr w:type="spellStart"/>
      <w:r w:rsidR="00BE76A3" w:rsidRPr="009E4826">
        <w:rPr>
          <w:rFonts w:ascii="Times New Roman" w:eastAsia="Times New Roman" w:hAnsi="Times New Roman" w:cs="Times New Roman"/>
          <w:sz w:val="24"/>
          <w:szCs w:val="24"/>
          <w:lang w:eastAsia="ru-RU"/>
        </w:rPr>
        <w:t>H.A.Шагаева</w:t>
      </w:r>
      <w:proofErr w:type="spellEnd"/>
      <w:r w:rsidR="00BE76A3" w:rsidRPr="009E4826">
        <w:rPr>
          <w:rFonts w:ascii="Times New Roman" w:eastAsia="Times New Roman" w:hAnsi="Times New Roman" w:cs="Times New Roman"/>
          <w:sz w:val="24"/>
          <w:szCs w:val="24"/>
          <w:lang w:eastAsia="ru-RU"/>
        </w:rPr>
        <w:t> и др.)</w:t>
      </w:r>
      <w:r w:rsidRPr="009E4826">
        <w:rPr>
          <w:rFonts w:ascii="Times New Roman" w:eastAsia="Times New Roman" w:hAnsi="Times New Roman" w:cs="Times New Roman"/>
          <w:sz w:val="24"/>
          <w:szCs w:val="24"/>
          <w:lang w:eastAsia="ru-RU"/>
        </w:rPr>
        <w:t xml:space="preserve"> </w:t>
      </w:r>
      <w:r w:rsidR="009E4826" w:rsidRPr="009E4826">
        <w:rPr>
          <w:rFonts w:ascii="Times New Roman" w:eastAsia="Times New Roman" w:hAnsi="Times New Roman" w:cs="Times New Roman"/>
          <w:sz w:val="24"/>
          <w:szCs w:val="24"/>
          <w:lang w:eastAsia="ru-RU"/>
        </w:rPr>
        <w:t>[18, 25</w:t>
      </w:r>
      <w:r w:rsidRPr="009E4826">
        <w:rPr>
          <w:rFonts w:ascii="Times New Roman" w:eastAsia="Times New Roman" w:hAnsi="Times New Roman" w:cs="Times New Roman"/>
          <w:sz w:val="24"/>
          <w:szCs w:val="24"/>
          <w:lang w:eastAsia="ru-RU"/>
        </w:rPr>
        <w:t>]</w:t>
      </w:r>
      <w:r w:rsidR="00BE76A3" w:rsidRPr="009E4826">
        <w:rPr>
          <w:rFonts w:ascii="Times New Roman" w:eastAsia="Times New Roman" w:hAnsi="Times New Roman" w:cs="Times New Roman"/>
          <w:sz w:val="24"/>
          <w:szCs w:val="24"/>
          <w:lang w:eastAsia="ru-RU"/>
        </w:rPr>
        <w:t>,</w:t>
      </w:r>
      <w:r w:rsidR="00BE76A3" w:rsidRPr="000A7C00">
        <w:rPr>
          <w:rFonts w:ascii="Times New Roman" w:eastAsia="Times New Roman" w:hAnsi="Times New Roman" w:cs="Times New Roman"/>
          <w:color w:val="000000"/>
          <w:sz w:val="24"/>
          <w:szCs w:val="24"/>
          <w:lang w:eastAsia="ru-RU"/>
        </w:rPr>
        <w:t xml:space="preserve"> поликультурного и этнокультурного образов</w:t>
      </w:r>
      <w:r>
        <w:rPr>
          <w:rFonts w:ascii="Times New Roman" w:eastAsia="Times New Roman" w:hAnsi="Times New Roman" w:cs="Times New Roman"/>
          <w:color w:val="000000"/>
          <w:sz w:val="24"/>
          <w:szCs w:val="24"/>
          <w:lang w:eastAsia="ru-RU"/>
        </w:rPr>
        <w:t xml:space="preserve">ания (В.Н.Банников, </w:t>
      </w:r>
      <w:proofErr w:type="spellStart"/>
      <w:r>
        <w:rPr>
          <w:rFonts w:ascii="Times New Roman" w:eastAsia="Times New Roman" w:hAnsi="Times New Roman" w:cs="Times New Roman"/>
          <w:color w:val="000000"/>
          <w:sz w:val="24"/>
          <w:szCs w:val="24"/>
          <w:lang w:eastAsia="ru-RU"/>
        </w:rPr>
        <w:t>C.B.Рыкова</w:t>
      </w:r>
      <w:proofErr w:type="spellEnd"/>
      <w:r>
        <w:rPr>
          <w:rFonts w:ascii="Times New Roman" w:eastAsia="Times New Roman" w:hAnsi="Times New Roman" w:cs="Times New Roman"/>
          <w:color w:val="000000"/>
          <w:sz w:val="24"/>
          <w:szCs w:val="24"/>
          <w:lang w:eastAsia="ru-RU"/>
        </w:rPr>
        <w:t xml:space="preserve"> и </w:t>
      </w:r>
      <w:r w:rsidR="00BE76A3" w:rsidRPr="000A7C00">
        <w:rPr>
          <w:rFonts w:ascii="Times New Roman" w:eastAsia="Times New Roman" w:hAnsi="Times New Roman" w:cs="Times New Roman"/>
          <w:color w:val="000000"/>
          <w:sz w:val="24"/>
          <w:szCs w:val="24"/>
          <w:lang w:eastAsia="ru-RU"/>
        </w:rPr>
        <w:t>др.),</w:t>
      </w:r>
      <w:r w:rsidR="009E4826">
        <w:rPr>
          <w:rFonts w:ascii="Times New Roman" w:eastAsia="Times New Roman" w:hAnsi="Times New Roman" w:cs="Times New Roman"/>
          <w:color w:val="000000"/>
          <w:sz w:val="24"/>
          <w:szCs w:val="24"/>
          <w:lang w:eastAsia="ru-RU"/>
        </w:rPr>
        <w:t xml:space="preserve"> </w:t>
      </w:r>
      <w:r w:rsidR="009E4826" w:rsidRPr="009E4826">
        <w:rPr>
          <w:rFonts w:ascii="Times New Roman" w:eastAsia="Times New Roman" w:hAnsi="Times New Roman" w:cs="Times New Roman"/>
          <w:color w:val="000000"/>
          <w:sz w:val="24"/>
          <w:szCs w:val="24"/>
          <w:lang w:eastAsia="ru-RU"/>
        </w:rPr>
        <w:t xml:space="preserve">[20], </w:t>
      </w:r>
      <w:r w:rsidR="00BE76A3" w:rsidRPr="000A7C00">
        <w:rPr>
          <w:rFonts w:ascii="Times New Roman" w:eastAsia="Times New Roman" w:hAnsi="Times New Roman" w:cs="Times New Roman"/>
          <w:color w:val="000000"/>
          <w:sz w:val="24"/>
          <w:szCs w:val="24"/>
          <w:lang w:eastAsia="ru-RU"/>
        </w:rPr>
        <w:t>межкультурного взаимодействия (И.Л.Плужник и др.).</w:t>
      </w:r>
      <w:r w:rsidR="00025B11" w:rsidRPr="00025B11">
        <w:rPr>
          <w:rFonts w:ascii="Times New Roman" w:eastAsia="Times New Roman" w:hAnsi="Times New Roman" w:cs="Times New Roman"/>
          <w:color w:val="000000"/>
          <w:sz w:val="24"/>
          <w:szCs w:val="24"/>
          <w:lang w:eastAsia="ru-RU"/>
        </w:rPr>
        <w:t xml:space="preserve"> </w:t>
      </w:r>
      <w:proofErr w:type="gramStart"/>
      <w:r w:rsidR="00BE76A3" w:rsidRPr="000A7C00">
        <w:rPr>
          <w:rFonts w:ascii="Times New Roman" w:eastAsia="Times New Roman" w:hAnsi="Times New Roman" w:cs="Times New Roman"/>
          <w:color w:val="000000"/>
          <w:sz w:val="24"/>
          <w:szCs w:val="24"/>
          <w:lang w:eastAsia="ru-RU"/>
        </w:rPr>
        <w:t>Во многих педагогических концепциях </w:t>
      </w:r>
      <w:r w:rsidR="00BE76A3" w:rsidRPr="00025B11">
        <w:rPr>
          <w:rFonts w:ascii="Times New Roman" w:eastAsia="Times New Roman" w:hAnsi="Times New Roman" w:cs="Times New Roman"/>
          <w:sz w:val="24"/>
          <w:szCs w:val="24"/>
          <w:lang w:eastAsia="ru-RU"/>
        </w:rPr>
        <w:t>(Г.Г.</w:t>
      </w:r>
      <w:r w:rsidR="00025B11" w:rsidRPr="00025B11">
        <w:rPr>
          <w:rFonts w:ascii="Times New Roman" w:eastAsia="Times New Roman" w:hAnsi="Times New Roman" w:cs="Times New Roman"/>
          <w:sz w:val="24"/>
          <w:szCs w:val="24"/>
          <w:lang w:eastAsia="ru-RU"/>
        </w:rPr>
        <w:t xml:space="preserve"> Маслова, O.A.</w:t>
      </w:r>
      <w:proofErr w:type="gramEnd"/>
      <w:r w:rsidR="00025B11" w:rsidRPr="00025B11">
        <w:rPr>
          <w:rFonts w:ascii="Times New Roman" w:eastAsia="Times New Roman" w:hAnsi="Times New Roman" w:cs="Times New Roman"/>
          <w:sz w:val="24"/>
          <w:szCs w:val="24"/>
          <w:lang w:eastAsia="ru-RU"/>
        </w:rPr>
        <w:t xml:space="preserve"> </w:t>
      </w:r>
      <w:proofErr w:type="gramStart"/>
      <w:r w:rsidR="00025B11" w:rsidRPr="00025B11">
        <w:rPr>
          <w:rFonts w:ascii="Times New Roman" w:eastAsia="Times New Roman" w:hAnsi="Times New Roman" w:cs="Times New Roman"/>
          <w:sz w:val="24"/>
          <w:szCs w:val="24"/>
          <w:lang w:eastAsia="ru-RU"/>
        </w:rPr>
        <w:t>Бурлак и др.) [7</w:t>
      </w:r>
      <w:r w:rsidR="00BE76A3" w:rsidRPr="00025B11">
        <w:rPr>
          <w:rFonts w:ascii="Times New Roman" w:eastAsia="Times New Roman" w:hAnsi="Times New Roman" w:cs="Times New Roman"/>
          <w:sz w:val="24"/>
          <w:szCs w:val="24"/>
          <w:lang w:eastAsia="ru-RU"/>
        </w:rPr>
        <w:t>]</w:t>
      </w:r>
      <w:r w:rsidR="00025B11" w:rsidRPr="00025B11">
        <w:rPr>
          <w:rFonts w:ascii="Times New Roman" w:eastAsia="Times New Roman" w:hAnsi="Times New Roman" w:cs="Times New Roman"/>
          <w:sz w:val="24"/>
          <w:szCs w:val="24"/>
          <w:lang w:eastAsia="ru-RU"/>
        </w:rPr>
        <w:t xml:space="preserve">, </w:t>
      </w:r>
      <w:r w:rsidR="00BE76A3" w:rsidRPr="000A7C00">
        <w:rPr>
          <w:rFonts w:ascii="Times New Roman" w:eastAsia="Times New Roman" w:hAnsi="Times New Roman" w:cs="Times New Roman"/>
          <w:color w:val="000000"/>
          <w:sz w:val="24"/>
          <w:szCs w:val="24"/>
          <w:lang w:eastAsia="ru-RU"/>
        </w:rPr>
        <w:t>подтверждается положение о том, что основой толерантного отношения к людям является позитивная этническая идентичность, в структуре которой позитивный образ собственной этнической группы сосуществует с позитивным ценностным отношением к другим этническим группам</w:t>
      </w:r>
      <w:r w:rsidR="00CE20BD">
        <w:rPr>
          <w:rFonts w:ascii="Times New Roman" w:eastAsia="Times New Roman" w:hAnsi="Times New Roman" w:cs="Times New Roman"/>
          <w:color w:val="000000"/>
          <w:sz w:val="24"/>
          <w:szCs w:val="24"/>
          <w:lang w:eastAsia="ru-RU"/>
        </w:rPr>
        <w:t>.</w:t>
      </w:r>
      <w:proofErr w:type="gramEnd"/>
      <w:r w:rsidR="00CE20BD">
        <w:rPr>
          <w:rFonts w:ascii="Times New Roman" w:eastAsia="Times New Roman" w:hAnsi="Times New Roman" w:cs="Times New Roman"/>
          <w:color w:val="000000"/>
          <w:sz w:val="24"/>
          <w:szCs w:val="24"/>
          <w:lang w:eastAsia="ru-RU"/>
        </w:rPr>
        <w:t xml:space="preserve"> </w:t>
      </w:r>
      <w:proofErr w:type="gramStart"/>
      <w:r w:rsidR="00BE76A3" w:rsidRPr="000A7C00">
        <w:rPr>
          <w:rFonts w:ascii="Times New Roman" w:eastAsia="Times New Roman" w:hAnsi="Times New Roman" w:cs="Times New Roman"/>
          <w:color w:val="000000"/>
          <w:sz w:val="24"/>
          <w:szCs w:val="24"/>
          <w:lang w:eastAsia="ru-RU"/>
        </w:rPr>
        <w:t xml:space="preserve">В </w:t>
      </w:r>
      <w:r w:rsidR="00BE76A3" w:rsidRPr="00025B11">
        <w:rPr>
          <w:rFonts w:ascii="Times New Roman" w:eastAsia="Times New Roman" w:hAnsi="Times New Roman" w:cs="Times New Roman"/>
          <w:sz w:val="24"/>
          <w:szCs w:val="24"/>
          <w:lang w:eastAsia="ru-RU"/>
        </w:rPr>
        <w:t>исследованиях </w:t>
      </w:r>
      <w:proofErr w:type="spellStart"/>
      <w:r w:rsidR="00BE76A3" w:rsidRPr="00025B11">
        <w:rPr>
          <w:rFonts w:ascii="Times New Roman" w:eastAsia="Times New Roman" w:hAnsi="Times New Roman" w:cs="Times New Roman"/>
          <w:sz w:val="24"/>
          <w:szCs w:val="24"/>
          <w:lang w:eastAsia="ru-RU"/>
        </w:rPr>
        <w:t>Е.В.Бондаревской</w:t>
      </w:r>
      <w:proofErr w:type="spellEnd"/>
      <w:r w:rsidR="00BE76A3" w:rsidRPr="00025B11">
        <w:rPr>
          <w:rFonts w:ascii="Times New Roman" w:eastAsia="Times New Roman" w:hAnsi="Times New Roman" w:cs="Times New Roman"/>
          <w:sz w:val="24"/>
          <w:szCs w:val="24"/>
          <w:lang w:eastAsia="ru-RU"/>
        </w:rPr>
        <w:t xml:space="preserve">, </w:t>
      </w:r>
      <w:proofErr w:type="spellStart"/>
      <w:r w:rsidR="00BE76A3" w:rsidRPr="00025B11">
        <w:rPr>
          <w:rFonts w:ascii="Times New Roman" w:eastAsia="Times New Roman" w:hAnsi="Times New Roman" w:cs="Times New Roman"/>
          <w:sz w:val="24"/>
          <w:szCs w:val="24"/>
          <w:lang w:eastAsia="ru-RU"/>
        </w:rPr>
        <w:t>О.В.Гукаленко</w:t>
      </w:r>
      <w:proofErr w:type="spellEnd"/>
      <w:r w:rsidR="00BE76A3" w:rsidRPr="00025B11">
        <w:rPr>
          <w:rFonts w:ascii="Times New Roman" w:eastAsia="Times New Roman" w:hAnsi="Times New Roman" w:cs="Times New Roman"/>
          <w:sz w:val="24"/>
          <w:szCs w:val="24"/>
          <w:lang w:eastAsia="ru-RU"/>
        </w:rPr>
        <w:t>, Ю.С.Давыдова и др.)</w:t>
      </w:r>
      <w:r w:rsidR="00025B11" w:rsidRPr="00025B11">
        <w:rPr>
          <w:rFonts w:ascii="Times New Roman" w:eastAsia="Times New Roman" w:hAnsi="Times New Roman" w:cs="Times New Roman"/>
          <w:sz w:val="24"/>
          <w:szCs w:val="24"/>
          <w:lang w:eastAsia="ru-RU"/>
        </w:rPr>
        <w:t xml:space="preserve"> </w:t>
      </w:r>
      <w:r w:rsidR="00025B11" w:rsidRPr="008B7B19">
        <w:rPr>
          <w:rFonts w:ascii="Times New Roman" w:eastAsia="Times New Roman" w:hAnsi="Times New Roman" w:cs="Times New Roman"/>
          <w:sz w:val="24"/>
          <w:szCs w:val="24"/>
          <w:lang w:eastAsia="ru-RU"/>
        </w:rPr>
        <w:t>[6]</w:t>
      </w:r>
      <w:r w:rsidR="00BE76A3" w:rsidRPr="000A7C00">
        <w:rPr>
          <w:rFonts w:ascii="Times New Roman" w:eastAsia="Times New Roman" w:hAnsi="Times New Roman" w:cs="Times New Roman"/>
          <w:color w:val="000000"/>
          <w:sz w:val="24"/>
          <w:szCs w:val="24"/>
          <w:lang w:eastAsia="ru-RU"/>
        </w:rPr>
        <w:t xml:space="preserve"> отражены этапы формирования этнической </w:t>
      </w:r>
      <w:r w:rsidR="00BE76A3" w:rsidRPr="000A7C00">
        <w:rPr>
          <w:rFonts w:ascii="Times New Roman" w:eastAsia="Times New Roman" w:hAnsi="Times New Roman" w:cs="Times New Roman"/>
          <w:color w:val="000000"/>
          <w:sz w:val="24"/>
          <w:szCs w:val="24"/>
          <w:lang w:eastAsia="ru-RU"/>
        </w:rPr>
        <w:lastRenderedPageBreak/>
        <w:t>толерантности.</w:t>
      </w:r>
      <w:proofErr w:type="gramEnd"/>
      <w:r w:rsidR="00BE76A3" w:rsidRPr="000A7C00">
        <w:rPr>
          <w:rFonts w:ascii="Times New Roman" w:eastAsia="Times New Roman" w:hAnsi="Times New Roman" w:cs="Times New Roman"/>
          <w:color w:val="000000"/>
          <w:sz w:val="24"/>
          <w:szCs w:val="24"/>
          <w:lang w:eastAsia="ru-RU"/>
        </w:rPr>
        <w:t xml:space="preserve"> Первый этап связан с изучением и познанием культуры своего народа, так как только на этой основе происходит культурная и поликультурная самоидентификация личности. На следующем этапе обеспечивается вхождение личности ребенка в культуру других народов через знакомство с историей, традициями, искусством, религией, а также формируются убеждения учащихся в том, что, несмотря на национальные особенности в каждой культуре есть много</w:t>
      </w:r>
    </w:p>
    <w:p w:rsidR="009C2262" w:rsidRDefault="00F46D81" w:rsidP="00B539CA">
      <w:pPr>
        <w:shd w:val="clear" w:color="auto" w:fill="FFFFFF"/>
        <w:spacing w:after="0" w:line="360" w:lineRule="auto"/>
        <w:ind w:right="-1"/>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000000"/>
          <w:sz w:val="24"/>
          <w:szCs w:val="24"/>
          <w:lang w:eastAsia="ru-RU"/>
        </w:rPr>
        <w:tab/>
      </w:r>
      <w:proofErr w:type="gramStart"/>
      <w:r w:rsidR="00BE76A3" w:rsidRPr="000A7C00">
        <w:rPr>
          <w:rFonts w:ascii="Times New Roman" w:eastAsia="Times New Roman" w:hAnsi="Times New Roman" w:cs="Times New Roman"/>
          <w:color w:val="000000"/>
          <w:sz w:val="24"/>
          <w:szCs w:val="24"/>
          <w:lang w:eastAsia="ru-RU"/>
        </w:rPr>
        <w:t>Функционирование этнокультурной толерантности как социально-психологического феномена в музыкальном образовании, по мнению </w:t>
      </w:r>
      <w:proofErr w:type="spellStart"/>
      <w:r w:rsidR="00BE76A3" w:rsidRPr="000A7C00">
        <w:rPr>
          <w:rFonts w:ascii="Times New Roman" w:eastAsia="Times New Roman" w:hAnsi="Times New Roman" w:cs="Times New Roman"/>
          <w:color w:val="000000"/>
          <w:sz w:val="24"/>
          <w:szCs w:val="24"/>
          <w:lang w:eastAsia="ru-RU"/>
        </w:rPr>
        <w:t>Л.С.Майковской</w:t>
      </w:r>
      <w:proofErr w:type="spellEnd"/>
      <w:r w:rsidR="00BE76A3" w:rsidRPr="000A7C00">
        <w:rPr>
          <w:rFonts w:ascii="Times New Roman" w:eastAsia="Times New Roman" w:hAnsi="Times New Roman" w:cs="Times New Roman"/>
          <w:color w:val="000000"/>
          <w:sz w:val="24"/>
          <w:szCs w:val="24"/>
          <w:lang w:eastAsia="ru-RU"/>
        </w:rPr>
        <w:t>, проявляется в качестве: установки на уважительное отношение, понимание, принятие моделей музыкальной культуры, ценностей, духовных потребностей, эстетических, художественных, музыкальных вкусов «Другого» (группы, общности, народности);</w:t>
      </w:r>
      <w:proofErr w:type="gramEnd"/>
      <w:r w:rsidR="00BE76A3" w:rsidRPr="000A7C00">
        <w:rPr>
          <w:rFonts w:ascii="Times New Roman" w:eastAsia="Times New Roman" w:hAnsi="Times New Roman" w:cs="Times New Roman"/>
          <w:color w:val="000000"/>
          <w:sz w:val="24"/>
          <w:szCs w:val="24"/>
          <w:lang w:eastAsia="ru-RU"/>
        </w:rPr>
        <w:t xml:space="preserve"> актуализации и развития в личности толерантного отношения к своей и иной музыкальной культуре, проявляющегося в эмоциональной устойчивости, </w:t>
      </w:r>
      <w:proofErr w:type="spellStart"/>
      <w:r w:rsidR="00BE76A3" w:rsidRPr="000A7C00">
        <w:rPr>
          <w:rFonts w:ascii="Times New Roman" w:eastAsia="Times New Roman" w:hAnsi="Times New Roman" w:cs="Times New Roman"/>
          <w:color w:val="000000"/>
          <w:sz w:val="24"/>
          <w:szCs w:val="24"/>
          <w:lang w:eastAsia="ru-RU"/>
        </w:rPr>
        <w:t>эмпатии</w:t>
      </w:r>
      <w:proofErr w:type="spellEnd"/>
      <w:r w:rsidR="00BE76A3" w:rsidRPr="000A7C00">
        <w:rPr>
          <w:rFonts w:ascii="Times New Roman" w:eastAsia="Times New Roman" w:hAnsi="Times New Roman" w:cs="Times New Roman"/>
          <w:color w:val="000000"/>
          <w:sz w:val="24"/>
          <w:szCs w:val="24"/>
          <w:lang w:eastAsia="ru-RU"/>
        </w:rPr>
        <w:t xml:space="preserve">, гибкости мышления и диалогичности, самоконтроле и </w:t>
      </w:r>
      <w:proofErr w:type="spellStart"/>
      <w:r w:rsidR="00BE76A3" w:rsidRPr="000A7C00">
        <w:rPr>
          <w:rFonts w:ascii="Times New Roman" w:eastAsia="Times New Roman" w:hAnsi="Times New Roman" w:cs="Times New Roman"/>
          <w:color w:val="000000"/>
          <w:sz w:val="24"/>
          <w:szCs w:val="24"/>
          <w:lang w:eastAsia="ru-RU"/>
        </w:rPr>
        <w:t>саморегуляции</w:t>
      </w:r>
      <w:proofErr w:type="spellEnd"/>
      <w:r w:rsidR="00BE76A3" w:rsidRPr="000A7C00">
        <w:rPr>
          <w:rFonts w:ascii="Times New Roman" w:eastAsia="Times New Roman" w:hAnsi="Times New Roman" w:cs="Times New Roman"/>
          <w:color w:val="000000"/>
          <w:sz w:val="24"/>
          <w:szCs w:val="24"/>
          <w:lang w:eastAsia="ru-RU"/>
        </w:rPr>
        <w:t>; учете социально-психологических факторов, влияющих на проявление этнокультурной толерантности в процессе общения с иными музыкальными культурами и их представителями, позитива-негатива и четкости-амбивалентности этнической и конфессиональной идентичности; величины музыкально-культурной дистанции; длительности совместного проживания разных народов на одной территории и знания музыкальной культуры этих народов</w:t>
      </w:r>
      <w:r w:rsidR="00025B11" w:rsidRPr="00025B11">
        <w:rPr>
          <w:rFonts w:ascii="Times New Roman" w:eastAsia="Times New Roman" w:hAnsi="Times New Roman" w:cs="Times New Roman"/>
          <w:sz w:val="24"/>
          <w:szCs w:val="24"/>
          <w:lang w:eastAsia="ru-RU"/>
        </w:rPr>
        <w:t>. [</w:t>
      </w:r>
      <w:r w:rsidR="00025B11" w:rsidRPr="008B7B19">
        <w:rPr>
          <w:rFonts w:ascii="Times New Roman" w:eastAsia="Times New Roman" w:hAnsi="Times New Roman" w:cs="Times New Roman"/>
          <w:sz w:val="24"/>
          <w:szCs w:val="24"/>
          <w:lang w:eastAsia="ru-RU"/>
        </w:rPr>
        <w:t>13</w:t>
      </w:r>
      <w:r w:rsidR="00BE76A3" w:rsidRPr="00025B11">
        <w:rPr>
          <w:rFonts w:ascii="Times New Roman" w:eastAsia="Times New Roman" w:hAnsi="Times New Roman" w:cs="Times New Roman"/>
          <w:sz w:val="24"/>
          <w:szCs w:val="24"/>
          <w:lang w:eastAsia="ru-RU"/>
        </w:rPr>
        <w:t>]</w:t>
      </w:r>
    </w:p>
    <w:p w:rsidR="00BE76A3" w:rsidRPr="000A7C00" w:rsidRDefault="00B93530" w:rsidP="00B539CA">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6D3302">
        <w:rPr>
          <w:rFonts w:ascii="Times New Roman" w:eastAsia="Times New Roman" w:hAnsi="Times New Roman" w:cs="Times New Roman"/>
          <w:color w:val="000000"/>
          <w:sz w:val="24"/>
          <w:szCs w:val="24"/>
          <w:lang w:eastAsia="ru-RU"/>
        </w:rPr>
        <w:t xml:space="preserve">Таким образом, </w:t>
      </w:r>
      <w:r>
        <w:rPr>
          <w:rFonts w:ascii="Times New Roman" w:eastAsia="Times New Roman" w:hAnsi="Times New Roman" w:cs="Times New Roman"/>
          <w:color w:val="000000"/>
          <w:sz w:val="24"/>
          <w:szCs w:val="24"/>
          <w:lang w:eastAsia="ru-RU"/>
        </w:rPr>
        <w:t>сущность понятия этнокультурная толерантность,</w:t>
      </w:r>
      <w:r w:rsidRPr="000A7C00">
        <w:rPr>
          <w:rFonts w:ascii="Times New Roman" w:eastAsia="Times New Roman" w:hAnsi="Times New Roman" w:cs="Times New Roman"/>
          <w:color w:val="000000"/>
          <w:sz w:val="24"/>
          <w:szCs w:val="24"/>
          <w:lang w:eastAsia="ru-RU"/>
        </w:rPr>
        <w:t xml:space="preserve"> </w:t>
      </w:r>
      <w:r w:rsidR="006D3302">
        <w:rPr>
          <w:rFonts w:ascii="Times New Roman" w:eastAsia="Times New Roman" w:hAnsi="Times New Roman" w:cs="Times New Roman"/>
          <w:color w:val="000000"/>
          <w:sz w:val="24"/>
          <w:szCs w:val="24"/>
          <w:lang w:eastAsia="ru-RU"/>
        </w:rPr>
        <w:t xml:space="preserve">несмотря на различные </w:t>
      </w:r>
      <w:r>
        <w:rPr>
          <w:rFonts w:ascii="Times New Roman" w:eastAsia="Times New Roman" w:hAnsi="Times New Roman" w:cs="Times New Roman"/>
          <w:color w:val="000000"/>
          <w:sz w:val="24"/>
          <w:szCs w:val="24"/>
          <w:lang w:eastAsia="ru-RU"/>
        </w:rPr>
        <w:t>ее интерпретации, можно определить как уважительное понимание, признание</w:t>
      </w:r>
      <w:r w:rsidR="006D3302" w:rsidRPr="000A7C00">
        <w:rPr>
          <w:rFonts w:ascii="Times New Roman" w:eastAsia="Times New Roman" w:hAnsi="Times New Roman" w:cs="Times New Roman"/>
          <w:color w:val="000000"/>
          <w:sz w:val="24"/>
          <w:szCs w:val="24"/>
          <w:lang w:eastAsia="ru-RU"/>
        </w:rPr>
        <w:t xml:space="preserve"> группой иной картины мира, иной культуры при позитивном восприятии своей собственной и стремлении интеграции с иными </w:t>
      </w:r>
      <w:r>
        <w:rPr>
          <w:rFonts w:ascii="Times New Roman" w:eastAsia="Times New Roman" w:hAnsi="Times New Roman" w:cs="Times New Roman"/>
          <w:color w:val="000000"/>
          <w:sz w:val="24"/>
          <w:szCs w:val="24"/>
          <w:lang w:eastAsia="ru-RU"/>
        </w:rPr>
        <w:t>этно</w:t>
      </w:r>
      <w:r w:rsidR="006D3302" w:rsidRPr="000A7C00">
        <w:rPr>
          <w:rFonts w:ascii="Times New Roman" w:eastAsia="Times New Roman" w:hAnsi="Times New Roman" w:cs="Times New Roman"/>
          <w:color w:val="000000"/>
          <w:sz w:val="24"/>
          <w:szCs w:val="24"/>
          <w:lang w:eastAsia="ru-RU"/>
        </w:rPr>
        <w:t>культурами</w:t>
      </w:r>
      <w:r>
        <w:rPr>
          <w:rFonts w:ascii="Times New Roman" w:eastAsia="Times New Roman" w:hAnsi="Times New Roman" w:cs="Times New Roman"/>
          <w:color w:val="000000"/>
          <w:sz w:val="24"/>
          <w:szCs w:val="24"/>
          <w:lang w:eastAsia="ru-RU"/>
        </w:rPr>
        <w:t>.</w:t>
      </w:r>
    </w:p>
    <w:p w:rsidR="00BE76A3" w:rsidRPr="000A7C00" w:rsidRDefault="00BE76A3" w:rsidP="00B539CA">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p>
    <w:p w:rsidR="00BE76A3" w:rsidRPr="000A7C00" w:rsidRDefault="00BE76A3" w:rsidP="00BE76A3">
      <w:pPr>
        <w:shd w:val="clear" w:color="auto" w:fill="FFFFFF"/>
        <w:spacing w:after="0" w:line="360" w:lineRule="auto"/>
        <w:ind w:right="429"/>
        <w:jc w:val="both"/>
        <w:rPr>
          <w:rFonts w:ascii="Times New Roman" w:eastAsia="Times New Roman" w:hAnsi="Times New Roman" w:cs="Times New Roman"/>
          <w:color w:val="000000"/>
          <w:sz w:val="24"/>
          <w:szCs w:val="24"/>
          <w:lang w:eastAsia="ru-RU"/>
        </w:rPr>
      </w:pPr>
    </w:p>
    <w:p w:rsidR="00BE76A3" w:rsidRPr="000A7C00" w:rsidRDefault="00BE76A3" w:rsidP="00BE76A3">
      <w:pPr>
        <w:shd w:val="clear" w:color="auto" w:fill="FFFFFF"/>
        <w:spacing w:after="0" w:line="360" w:lineRule="auto"/>
        <w:ind w:left="414" w:right="414"/>
        <w:jc w:val="both"/>
        <w:rPr>
          <w:rFonts w:ascii="Times New Roman" w:eastAsia="Times New Roman" w:hAnsi="Times New Roman" w:cs="Times New Roman"/>
          <w:color w:val="000000"/>
          <w:sz w:val="24"/>
          <w:szCs w:val="24"/>
          <w:lang w:eastAsia="ru-RU"/>
        </w:rPr>
      </w:pPr>
    </w:p>
    <w:p w:rsidR="006D3302" w:rsidRDefault="006D3302">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580CD6" w:rsidRDefault="00580CD6" w:rsidP="00580CD6">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ab/>
      </w:r>
      <w:r w:rsidR="00BE76A3" w:rsidRPr="000A7C00">
        <w:rPr>
          <w:rFonts w:ascii="Times New Roman" w:eastAsia="Times New Roman" w:hAnsi="Times New Roman" w:cs="Times New Roman"/>
          <w:b/>
          <w:bCs/>
          <w:color w:val="000000"/>
          <w:sz w:val="24"/>
          <w:szCs w:val="24"/>
          <w:lang w:eastAsia="ru-RU"/>
        </w:rPr>
        <w:t>Глава 2 Методические основы формирования этнокультурной толерантности учащихся на уроках музыки в условиях общеобразовательной школы</w:t>
      </w:r>
    </w:p>
    <w:p w:rsidR="00BE76A3" w:rsidRPr="000A7C00" w:rsidRDefault="00580CD6" w:rsidP="00580CD6">
      <w:pPr>
        <w:shd w:val="clear" w:color="auto" w:fill="FFFFFF"/>
        <w:spacing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b/>
          <w:bCs/>
          <w:color w:val="000000"/>
          <w:sz w:val="24"/>
          <w:szCs w:val="24"/>
          <w:lang w:eastAsia="ru-RU"/>
        </w:rPr>
        <w:t>2.1. Педагогические условия формирования этнокультурной толерантности на уроках музыки в общеобразовательной школе</w:t>
      </w:r>
    </w:p>
    <w:p w:rsidR="00BE76A3" w:rsidRPr="000A7C00" w:rsidRDefault="00580CD6" w:rsidP="00651B7E">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Формирование этнокультурной то</w:t>
      </w:r>
      <w:r w:rsidR="00E73920">
        <w:rPr>
          <w:rFonts w:ascii="Times New Roman" w:eastAsia="Times New Roman" w:hAnsi="Times New Roman" w:cs="Times New Roman"/>
          <w:color w:val="000000"/>
          <w:sz w:val="24"/>
          <w:szCs w:val="24"/>
          <w:lang w:eastAsia="ru-RU"/>
        </w:rPr>
        <w:t xml:space="preserve">лерантности учащихся в процессе уроков музыки в школе </w:t>
      </w:r>
      <w:r w:rsidR="00BE76A3" w:rsidRPr="000A7C00">
        <w:rPr>
          <w:rFonts w:ascii="Times New Roman" w:eastAsia="Times New Roman" w:hAnsi="Times New Roman" w:cs="Times New Roman"/>
          <w:color w:val="000000"/>
          <w:sz w:val="24"/>
          <w:szCs w:val="24"/>
          <w:lang w:eastAsia="ru-RU"/>
        </w:rPr>
        <w:t>имеет свою специфику, которая, прежде всего, заключается в том, что одним из участников общения выступает музыка, являющаяся, в свою очередь, особым художественным средством общения между людьми</w:t>
      </w:r>
      <w:r w:rsidR="006155A4">
        <w:rPr>
          <w:rFonts w:ascii="Times New Roman" w:eastAsia="Times New Roman" w:hAnsi="Times New Roman" w:cs="Times New Roman"/>
          <w:color w:val="000000"/>
          <w:sz w:val="24"/>
          <w:szCs w:val="24"/>
          <w:lang w:eastAsia="ru-RU"/>
        </w:rPr>
        <w:t xml:space="preserve">. </w:t>
      </w:r>
      <w:r w:rsidR="00BE76A3" w:rsidRPr="000A7C00">
        <w:rPr>
          <w:rFonts w:ascii="Times New Roman" w:eastAsia="Times New Roman" w:hAnsi="Times New Roman" w:cs="Times New Roman"/>
          <w:color w:val="000000"/>
          <w:sz w:val="24"/>
          <w:szCs w:val="24"/>
          <w:lang w:eastAsia="ru-RU"/>
        </w:rPr>
        <w:t xml:space="preserve">Именно музыка дарит </w:t>
      </w:r>
      <w:r w:rsidR="005F23EC">
        <w:rPr>
          <w:rFonts w:ascii="Times New Roman" w:eastAsia="Times New Roman" w:hAnsi="Times New Roman" w:cs="Times New Roman"/>
          <w:color w:val="000000"/>
          <w:sz w:val="24"/>
          <w:szCs w:val="24"/>
          <w:lang w:eastAsia="ru-RU"/>
        </w:rPr>
        <w:t xml:space="preserve">человеку возможность познания другого человека </w:t>
      </w:r>
      <w:r w:rsidR="00BE76A3" w:rsidRPr="000A7C00">
        <w:rPr>
          <w:rFonts w:ascii="Times New Roman" w:eastAsia="Times New Roman" w:hAnsi="Times New Roman" w:cs="Times New Roman"/>
          <w:color w:val="000000"/>
          <w:sz w:val="24"/>
          <w:szCs w:val="24"/>
          <w:lang w:eastAsia="ru-RU"/>
        </w:rPr>
        <w:t>- его эмоций, чувств, духовного мира, а также способность к единению через</w:t>
      </w:r>
      <w:r w:rsidR="005F23EC">
        <w:rPr>
          <w:rFonts w:ascii="Times New Roman" w:eastAsia="Times New Roman" w:hAnsi="Times New Roman" w:cs="Times New Roman"/>
          <w:color w:val="000000"/>
          <w:sz w:val="24"/>
          <w:szCs w:val="24"/>
          <w:lang w:eastAsia="ru-RU"/>
        </w:rPr>
        <w:t xml:space="preserve"> </w:t>
      </w:r>
      <w:r w:rsidR="006155A4">
        <w:rPr>
          <w:rFonts w:ascii="Times New Roman" w:eastAsia="Times New Roman" w:hAnsi="Times New Roman" w:cs="Times New Roman"/>
          <w:color w:val="000000"/>
          <w:sz w:val="24"/>
          <w:szCs w:val="24"/>
          <w:lang w:eastAsia="ru-RU"/>
        </w:rPr>
        <w:t>сочувствие и сопереживание.</w:t>
      </w:r>
    </w:p>
    <w:p w:rsidR="00BE76A3" w:rsidRPr="000A7C00" w:rsidRDefault="00651B7E" w:rsidP="00651B7E">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Рассмотрим педагогические условия формирования этнокультурной толерантности учащихся на уроках музыки в общеобразовательной школе</w:t>
      </w:r>
    </w:p>
    <w:p w:rsidR="00BE76A3" w:rsidRPr="00EF5CB1" w:rsidRDefault="00BE76A3" w:rsidP="00EF5CB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5CB1">
        <w:rPr>
          <w:rFonts w:ascii="Times New Roman" w:eastAsia="Times New Roman" w:hAnsi="Times New Roman" w:cs="Times New Roman"/>
          <w:sz w:val="24"/>
          <w:szCs w:val="24"/>
          <w:lang w:eastAsia="ru-RU"/>
        </w:rPr>
        <w:t>1. Поэтапный подход в изучении музыкальной культуры.</w:t>
      </w:r>
    </w:p>
    <w:p w:rsidR="00BE76A3" w:rsidRPr="000A7C00" w:rsidRDefault="003C1D70"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 xml:space="preserve">Первый этап - освоение первоначальных знаний о своей национальной культуре как базовой основы формирования этнокультурной толерантности, направленное на решение одной из ключевых задач начального общего образования, обозначенной в Федеральном государственном образовательном стандарте как «Формирование основ гражданской идентичности личности на основе самоопределения в форме осознания «Я» как гражданина </w:t>
      </w:r>
      <w:r w:rsidR="00BE76A3" w:rsidRPr="00025B11">
        <w:rPr>
          <w:rFonts w:ascii="Times New Roman" w:eastAsia="Times New Roman" w:hAnsi="Times New Roman" w:cs="Times New Roman"/>
          <w:sz w:val="24"/>
          <w:szCs w:val="24"/>
          <w:lang w:eastAsia="ru-RU"/>
        </w:rPr>
        <w:t>России</w:t>
      </w:r>
      <w:r w:rsidR="00025B11" w:rsidRPr="00025B11">
        <w:rPr>
          <w:rFonts w:ascii="Times New Roman" w:eastAsia="Times New Roman" w:hAnsi="Times New Roman" w:cs="Times New Roman"/>
          <w:sz w:val="24"/>
          <w:szCs w:val="24"/>
          <w:lang w:eastAsia="ru-RU"/>
        </w:rPr>
        <w:t>. [</w:t>
      </w:r>
      <w:r w:rsidR="00025B11" w:rsidRPr="008B7B19">
        <w:rPr>
          <w:rFonts w:ascii="Times New Roman" w:eastAsia="Times New Roman" w:hAnsi="Times New Roman" w:cs="Times New Roman"/>
          <w:sz w:val="24"/>
          <w:szCs w:val="24"/>
          <w:lang w:eastAsia="ru-RU"/>
        </w:rPr>
        <w:t>1</w:t>
      </w:r>
      <w:r w:rsidR="00BE76A3" w:rsidRPr="00025B11">
        <w:rPr>
          <w:rFonts w:ascii="Times New Roman" w:eastAsia="Times New Roman" w:hAnsi="Times New Roman" w:cs="Times New Roman"/>
          <w:sz w:val="24"/>
          <w:szCs w:val="24"/>
          <w:lang w:eastAsia="ru-RU"/>
        </w:rPr>
        <w:t>].</w:t>
      </w:r>
      <w:r w:rsidR="00BE76A3" w:rsidRPr="000A7C00">
        <w:rPr>
          <w:rFonts w:ascii="Times New Roman" w:eastAsia="Times New Roman" w:hAnsi="Times New Roman" w:cs="Times New Roman"/>
          <w:color w:val="FF0000"/>
          <w:sz w:val="24"/>
          <w:szCs w:val="24"/>
          <w:lang w:eastAsia="ru-RU"/>
        </w:rPr>
        <w:t> </w:t>
      </w:r>
      <w:r w:rsidR="00BE76A3" w:rsidRPr="000A7C00">
        <w:rPr>
          <w:rFonts w:ascii="Times New Roman" w:eastAsia="Times New Roman" w:hAnsi="Times New Roman" w:cs="Times New Roman"/>
          <w:color w:val="000000"/>
          <w:sz w:val="24"/>
          <w:szCs w:val="24"/>
          <w:lang w:eastAsia="ru-RU"/>
        </w:rPr>
        <w:t>Применительно к музыкальному образованию данное условие можно определить как «формирование гражданственности на основе изучения музыкальной культуры России, желания участвовать в развитии музыкальных традиций; воспитание любви к Родине, к ее истории, людям, культуре, чувство сопричастности ко всем событиям, происходящим в ней».</w:t>
      </w:r>
    </w:p>
    <w:p w:rsidR="00BE76A3" w:rsidRPr="000A7C00" w:rsidRDefault="003C1D70"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Второй этап - освоение культурных ценностей различных национальных культур,</w:t>
      </w:r>
      <w:r w:rsidR="00BE76A3" w:rsidRPr="000A7C00">
        <w:rPr>
          <w:rFonts w:ascii="Times New Roman" w:eastAsia="Times New Roman" w:hAnsi="Times New Roman" w:cs="Times New Roman"/>
          <w:color w:val="0000FF"/>
          <w:sz w:val="24"/>
          <w:szCs w:val="24"/>
          <w:lang w:eastAsia="ru-RU"/>
        </w:rPr>
        <w:t> </w:t>
      </w:r>
      <w:r w:rsidR="00BE76A3" w:rsidRPr="000A7C00">
        <w:rPr>
          <w:rFonts w:ascii="Times New Roman" w:eastAsia="Times New Roman" w:hAnsi="Times New Roman" w:cs="Times New Roman"/>
          <w:color w:val="000000"/>
          <w:sz w:val="24"/>
          <w:szCs w:val="24"/>
          <w:lang w:eastAsia="ru-RU"/>
        </w:rPr>
        <w:t>важнейшими положениями которого являются: выявление национального своеобразия каждой культуры через выявление в них «общего» и «особенного», осознание единства общечеловеческих ценностей, межкультурных различий и сходства культур на духовно-нравственных основах</w:t>
      </w:r>
    </w:p>
    <w:p w:rsidR="007B668C" w:rsidRDefault="003C1D70"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t xml:space="preserve">Важнейшим </w:t>
      </w:r>
      <w:r w:rsidR="00BE76A3" w:rsidRPr="000A7C00">
        <w:rPr>
          <w:rFonts w:ascii="Times New Roman" w:eastAsia="Times New Roman" w:hAnsi="Times New Roman" w:cs="Times New Roman"/>
          <w:color w:val="000000"/>
          <w:sz w:val="24"/>
          <w:szCs w:val="24"/>
          <w:lang w:eastAsia="ru-RU"/>
        </w:rPr>
        <w:t>условием формирования этнокультурной толерантности учащихся при ознакомлении с культурой своего народа и разных этнокультур является грамотный подбор информационного материала: музыкальный материал: народные, классические и современные произведения разных стран, способные вызывать у учащихся активный интерес;</w:t>
      </w:r>
      <w:r w:rsidR="00BE76A3" w:rsidRPr="000A7C00">
        <w:rPr>
          <w:rFonts w:ascii="Times New Roman" w:eastAsia="Times New Roman" w:hAnsi="Times New Roman" w:cs="Times New Roman"/>
          <w:color w:val="0000FF"/>
          <w:sz w:val="24"/>
          <w:szCs w:val="24"/>
          <w:lang w:eastAsia="ru-RU"/>
        </w:rPr>
        <w:t> </w:t>
      </w:r>
      <w:r w:rsidR="00BE76A3" w:rsidRPr="000A7C00">
        <w:rPr>
          <w:rFonts w:ascii="Times New Roman" w:eastAsia="Times New Roman" w:hAnsi="Times New Roman" w:cs="Times New Roman"/>
          <w:color w:val="000000"/>
          <w:sz w:val="24"/>
          <w:szCs w:val="24"/>
          <w:lang w:eastAsia="ru-RU"/>
        </w:rPr>
        <w:t xml:space="preserve">сведения и произведения из области литературы, истории, географии, других видах искусств – (декоративно-прикладного искусства, скульптуры, живописи). Музыкально-воспитательная работа в этом направлении уточняется, исходя из национального состава класса, уровнем их музыкальных интересов, музыкального опыта, </w:t>
      </w:r>
      <w:r w:rsidR="00A37C1B">
        <w:rPr>
          <w:rFonts w:ascii="Times New Roman" w:eastAsia="Times New Roman" w:hAnsi="Times New Roman" w:cs="Times New Roman"/>
          <w:color w:val="000000"/>
          <w:sz w:val="24"/>
          <w:szCs w:val="24"/>
          <w:lang w:eastAsia="ru-RU"/>
        </w:rPr>
        <w:t>знаниями, умениями и навыками.</w:t>
      </w:r>
    </w:p>
    <w:p w:rsidR="00BE76A3" w:rsidRPr="000A7C00" w:rsidRDefault="007B668C"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ab/>
      </w:r>
      <w:r w:rsidR="00BE76A3" w:rsidRPr="000A7C00">
        <w:rPr>
          <w:rFonts w:ascii="Times New Roman" w:eastAsia="Times New Roman" w:hAnsi="Times New Roman" w:cs="Times New Roman"/>
          <w:color w:val="000000"/>
          <w:sz w:val="24"/>
          <w:szCs w:val="24"/>
          <w:lang w:eastAsia="ru-RU"/>
        </w:rPr>
        <w:t xml:space="preserve">Познание музыкальной культуры «другого» народа, как мы уже отмечали, происходит на основе изучения собственной музыкальной культуры. Поэтому учитель должен хорошо знать национальную принадлежность каждого ребенка, чтобы на уроках сначала изучалась музыкальная культура именно тех народов, представители </w:t>
      </w:r>
      <w:r w:rsidR="004A64E0">
        <w:rPr>
          <w:rFonts w:ascii="Times New Roman" w:eastAsia="Times New Roman" w:hAnsi="Times New Roman" w:cs="Times New Roman"/>
          <w:color w:val="000000"/>
          <w:sz w:val="24"/>
          <w:szCs w:val="24"/>
          <w:lang w:eastAsia="ru-RU"/>
        </w:rPr>
        <w:t xml:space="preserve">которых учатся в данном классе. </w:t>
      </w:r>
      <w:proofErr w:type="gramStart"/>
      <w:r w:rsidR="00D0131A">
        <w:rPr>
          <w:rFonts w:ascii="Times New Roman" w:eastAsia="Times New Roman" w:hAnsi="Times New Roman" w:cs="Times New Roman"/>
          <w:color w:val="000000"/>
          <w:sz w:val="24"/>
          <w:szCs w:val="24"/>
          <w:lang w:eastAsia="ru-RU"/>
        </w:rPr>
        <w:t xml:space="preserve">Необходимо привлекать к процессу изучения различных этнокультур </w:t>
      </w:r>
      <w:r w:rsidR="004A64E0">
        <w:rPr>
          <w:rFonts w:ascii="Times New Roman" w:eastAsia="Times New Roman" w:hAnsi="Times New Roman" w:cs="Times New Roman"/>
          <w:color w:val="000000"/>
          <w:sz w:val="24"/>
          <w:szCs w:val="24"/>
          <w:lang w:eastAsia="ru-RU"/>
        </w:rPr>
        <w:t>сами</w:t>
      </w:r>
      <w:r w:rsidR="00D0131A">
        <w:rPr>
          <w:rFonts w:ascii="Times New Roman" w:eastAsia="Times New Roman" w:hAnsi="Times New Roman" w:cs="Times New Roman"/>
          <w:color w:val="000000"/>
          <w:sz w:val="24"/>
          <w:szCs w:val="24"/>
          <w:lang w:eastAsia="ru-RU"/>
        </w:rPr>
        <w:t xml:space="preserve">х учащихся, предлагая им готовить сообщения, демонстрировать </w:t>
      </w:r>
      <w:r w:rsidR="00F01E25">
        <w:rPr>
          <w:rFonts w:ascii="Times New Roman" w:eastAsia="Times New Roman" w:hAnsi="Times New Roman" w:cs="Times New Roman"/>
          <w:color w:val="000000"/>
          <w:sz w:val="24"/>
          <w:szCs w:val="24"/>
          <w:lang w:eastAsia="ru-RU"/>
        </w:rPr>
        <w:t xml:space="preserve">видеоматериалы, записи с </w:t>
      </w:r>
      <w:r w:rsidR="00BE76A3" w:rsidRPr="000A7C00">
        <w:rPr>
          <w:rFonts w:ascii="Times New Roman" w:eastAsia="Times New Roman" w:hAnsi="Times New Roman" w:cs="Times New Roman"/>
          <w:color w:val="000000"/>
          <w:sz w:val="24"/>
          <w:szCs w:val="24"/>
          <w:lang w:eastAsia="ru-RU"/>
        </w:rPr>
        <w:t xml:space="preserve">музыкой, национальные костюмы, музыкальные инструменты, </w:t>
      </w:r>
      <w:r w:rsidR="00D0131A">
        <w:rPr>
          <w:rFonts w:ascii="Times New Roman" w:eastAsia="Times New Roman" w:hAnsi="Times New Roman" w:cs="Times New Roman"/>
          <w:color w:val="000000"/>
          <w:sz w:val="24"/>
          <w:szCs w:val="24"/>
          <w:lang w:eastAsia="ru-RU"/>
        </w:rPr>
        <w:t>а также исполнять</w:t>
      </w:r>
      <w:r w:rsidR="00BE76A3" w:rsidRPr="000A7C00">
        <w:rPr>
          <w:rFonts w:ascii="Times New Roman" w:eastAsia="Times New Roman" w:hAnsi="Times New Roman" w:cs="Times New Roman"/>
          <w:color w:val="000000"/>
          <w:sz w:val="24"/>
          <w:szCs w:val="24"/>
          <w:lang w:eastAsia="ru-RU"/>
        </w:rPr>
        <w:t xml:space="preserve"> народные песни на родном языке, </w:t>
      </w:r>
      <w:r w:rsidR="00D0131A">
        <w:rPr>
          <w:rFonts w:ascii="Times New Roman" w:eastAsia="Times New Roman" w:hAnsi="Times New Roman" w:cs="Times New Roman"/>
          <w:color w:val="000000"/>
          <w:sz w:val="24"/>
          <w:szCs w:val="24"/>
          <w:lang w:eastAsia="ru-RU"/>
        </w:rPr>
        <w:t>танцы и т.п.</w:t>
      </w:r>
      <w:r w:rsidR="00BE76A3" w:rsidRPr="000A7C00">
        <w:rPr>
          <w:rFonts w:ascii="Times New Roman" w:eastAsia="Times New Roman" w:hAnsi="Times New Roman" w:cs="Times New Roman"/>
          <w:color w:val="000000"/>
          <w:sz w:val="24"/>
          <w:szCs w:val="24"/>
          <w:lang w:eastAsia="ru-RU"/>
        </w:rPr>
        <w:t xml:space="preserve">. </w:t>
      </w:r>
      <w:r w:rsidR="00F01E25">
        <w:rPr>
          <w:rFonts w:ascii="Times New Roman" w:eastAsia="Times New Roman" w:hAnsi="Times New Roman" w:cs="Times New Roman"/>
          <w:color w:val="000000"/>
          <w:sz w:val="24"/>
          <w:szCs w:val="24"/>
          <w:lang w:eastAsia="ru-RU"/>
        </w:rPr>
        <w:t xml:space="preserve">Такой подход </w:t>
      </w:r>
      <w:r w:rsidR="00BE76A3" w:rsidRPr="000A7C00">
        <w:rPr>
          <w:rFonts w:ascii="Times New Roman" w:eastAsia="Times New Roman" w:hAnsi="Times New Roman" w:cs="Times New Roman"/>
          <w:color w:val="000000"/>
          <w:sz w:val="24"/>
          <w:szCs w:val="24"/>
          <w:lang w:eastAsia="ru-RU"/>
        </w:rPr>
        <w:t>не только расширяет горизонты детей в познании культуры и традиций разных народов, но и способствует установлению толерантных, более дружеских отношений между одноклассниками.</w:t>
      </w:r>
      <w:proofErr w:type="gramEnd"/>
    </w:p>
    <w:p w:rsidR="007B668C" w:rsidRDefault="00BE76A3" w:rsidP="00EF5CB1">
      <w:pPr>
        <w:shd w:val="clear" w:color="auto" w:fill="FFFFFF"/>
        <w:spacing w:after="0" w:line="360" w:lineRule="auto"/>
        <w:ind w:firstLine="709"/>
        <w:jc w:val="both"/>
        <w:rPr>
          <w:rFonts w:ascii="Times New Roman" w:eastAsia="Times New Roman" w:hAnsi="Times New Roman" w:cs="Times New Roman"/>
          <w:b/>
          <w:bCs/>
          <w:color w:val="000000"/>
          <w:sz w:val="24"/>
          <w:szCs w:val="24"/>
          <w:lang w:eastAsia="ru-RU"/>
        </w:rPr>
      </w:pPr>
      <w:r w:rsidRPr="00EF5CB1">
        <w:rPr>
          <w:rFonts w:ascii="Times New Roman" w:eastAsia="Times New Roman" w:hAnsi="Times New Roman" w:cs="Times New Roman"/>
          <w:color w:val="000000"/>
          <w:sz w:val="24"/>
          <w:szCs w:val="24"/>
          <w:lang w:eastAsia="ru-RU"/>
        </w:rPr>
        <w:t xml:space="preserve">2. </w:t>
      </w:r>
      <w:proofErr w:type="gramStart"/>
      <w:r w:rsidRPr="00EF5CB1">
        <w:rPr>
          <w:rFonts w:ascii="Times New Roman" w:eastAsia="Times New Roman" w:hAnsi="Times New Roman" w:cs="Times New Roman"/>
          <w:color w:val="000000"/>
          <w:sz w:val="24"/>
          <w:szCs w:val="24"/>
          <w:lang w:eastAsia="ru-RU"/>
        </w:rPr>
        <w:t xml:space="preserve">Создание благоприятной атмосферы на уроках музыки, </w:t>
      </w:r>
      <w:r w:rsidRPr="000A7C00">
        <w:rPr>
          <w:rFonts w:ascii="Times New Roman" w:eastAsia="Times New Roman" w:hAnsi="Times New Roman" w:cs="Times New Roman"/>
          <w:color w:val="000000"/>
          <w:sz w:val="24"/>
          <w:szCs w:val="24"/>
          <w:lang w:eastAsia="ru-RU"/>
        </w:rPr>
        <w:t>компонентами характеристики которой я</w:t>
      </w:r>
      <w:r w:rsidR="00C066A6">
        <w:rPr>
          <w:rFonts w:ascii="Times New Roman" w:eastAsia="Times New Roman" w:hAnsi="Times New Roman" w:cs="Times New Roman"/>
          <w:color w:val="000000"/>
          <w:sz w:val="24"/>
          <w:szCs w:val="24"/>
          <w:lang w:eastAsia="ru-RU"/>
        </w:rPr>
        <w:t xml:space="preserve">вляется как материальная среда: </w:t>
      </w:r>
      <w:r w:rsidRPr="000A7C00">
        <w:rPr>
          <w:rFonts w:ascii="Times New Roman" w:eastAsia="Times New Roman" w:hAnsi="Times New Roman" w:cs="Times New Roman"/>
          <w:color w:val="000000"/>
          <w:sz w:val="24"/>
          <w:szCs w:val="24"/>
          <w:lang w:eastAsia="ru-RU"/>
        </w:rPr>
        <w:t>интерьер класса, его пространство, освещение</w:t>
      </w:r>
      <w:r w:rsidR="00C066A6">
        <w:rPr>
          <w:rFonts w:ascii="Times New Roman" w:eastAsia="Times New Roman" w:hAnsi="Times New Roman" w:cs="Times New Roman"/>
          <w:color w:val="000000"/>
          <w:sz w:val="24"/>
          <w:szCs w:val="24"/>
          <w:lang w:eastAsia="ru-RU"/>
        </w:rPr>
        <w:t>, материал урока</w:t>
      </w:r>
      <w:r w:rsidRPr="000A7C00">
        <w:rPr>
          <w:rFonts w:ascii="Times New Roman" w:eastAsia="Times New Roman" w:hAnsi="Times New Roman" w:cs="Times New Roman"/>
          <w:color w:val="000000"/>
          <w:sz w:val="24"/>
          <w:szCs w:val="24"/>
          <w:lang w:eastAsia="ru-RU"/>
        </w:rPr>
        <w:t xml:space="preserve"> и т.д., так и эмоционально-психическое состояние учителя и учеников</w:t>
      </w:r>
      <w:r w:rsidR="00C066A6">
        <w:rPr>
          <w:rFonts w:ascii="Times New Roman" w:eastAsia="Times New Roman" w:hAnsi="Times New Roman" w:cs="Times New Roman"/>
          <w:color w:val="000000"/>
          <w:sz w:val="24"/>
          <w:szCs w:val="24"/>
          <w:lang w:eastAsia="ru-RU"/>
        </w:rPr>
        <w:t xml:space="preserve">, </w:t>
      </w:r>
      <w:r w:rsidRPr="000A7C00">
        <w:rPr>
          <w:rFonts w:ascii="Times New Roman" w:eastAsia="Times New Roman" w:hAnsi="Times New Roman" w:cs="Times New Roman"/>
          <w:color w:val="000000"/>
          <w:sz w:val="24"/>
          <w:szCs w:val="24"/>
          <w:lang w:eastAsia="ru-RU"/>
        </w:rPr>
        <w:t xml:space="preserve">направленной на формирование интереса, позитивного отношения, </w:t>
      </w:r>
      <w:proofErr w:type="spellStart"/>
      <w:r w:rsidRPr="000A7C00">
        <w:rPr>
          <w:rFonts w:ascii="Times New Roman" w:eastAsia="Times New Roman" w:hAnsi="Times New Roman" w:cs="Times New Roman"/>
          <w:color w:val="000000"/>
          <w:sz w:val="24"/>
          <w:szCs w:val="24"/>
          <w:lang w:eastAsia="ru-RU"/>
        </w:rPr>
        <w:t>эмпатии</w:t>
      </w:r>
      <w:proofErr w:type="spellEnd"/>
      <w:r w:rsidRPr="000A7C00">
        <w:rPr>
          <w:rFonts w:ascii="Times New Roman" w:eastAsia="Times New Roman" w:hAnsi="Times New Roman" w:cs="Times New Roman"/>
          <w:color w:val="000000"/>
          <w:sz w:val="24"/>
          <w:szCs w:val="24"/>
          <w:lang w:eastAsia="ru-RU"/>
        </w:rPr>
        <w:t>, уважения к музыкальной, и шире – художественной этнокультуре народов в различных видах активно-творческой деятельности учащихся</w:t>
      </w:r>
      <w:r w:rsidRPr="000A7C00">
        <w:rPr>
          <w:rFonts w:ascii="Times New Roman" w:eastAsia="Times New Roman" w:hAnsi="Times New Roman" w:cs="Times New Roman"/>
          <w:b/>
          <w:bCs/>
          <w:color w:val="000000"/>
          <w:sz w:val="24"/>
          <w:szCs w:val="24"/>
          <w:lang w:eastAsia="ru-RU"/>
        </w:rPr>
        <w:t>. </w:t>
      </w:r>
      <w:proofErr w:type="gramEnd"/>
    </w:p>
    <w:p w:rsidR="007B668C" w:rsidRDefault="007B668C"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Необходимым условием создания положительной эмоциональной атмосферы на занятии является психологическая «</w:t>
      </w:r>
      <w:proofErr w:type="spellStart"/>
      <w:r w:rsidR="00BE76A3" w:rsidRPr="000A7C00">
        <w:rPr>
          <w:rFonts w:ascii="Times New Roman" w:eastAsia="Times New Roman" w:hAnsi="Times New Roman" w:cs="Times New Roman"/>
          <w:color w:val="000000"/>
          <w:sz w:val="24"/>
          <w:szCs w:val="24"/>
          <w:lang w:eastAsia="ru-RU"/>
        </w:rPr>
        <w:t>эмпатийная</w:t>
      </w:r>
      <w:proofErr w:type="spellEnd"/>
      <w:r w:rsidR="00BE76A3" w:rsidRPr="000A7C00">
        <w:rPr>
          <w:rFonts w:ascii="Times New Roman" w:eastAsia="Times New Roman" w:hAnsi="Times New Roman" w:cs="Times New Roman"/>
          <w:color w:val="000000"/>
          <w:sz w:val="24"/>
          <w:szCs w:val="24"/>
          <w:lang w:eastAsia="ru-RU"/>
        </w:rPr>
        <w:t xml:space="preserve">» установка учителя на восприятие и исполнение учащимися произведений музыкального искусства </w:t>
      </w:r>
      <w:r>
        <w:rPr>
          <w:rFonts w:ascii="Times New Roman" w:eastAsia="Times New Roman" w:hAnsi="Times New Roman" w:cs="Times New Roman"/>
          <w:color w:val="000000"/>
          <w:sz w:val="24"/>
          <w:szCs w:val="24"/>
          <w:lang w:eastAsia="ru-RU"/>
        </w:rPr>
        <w:t xml:space="preserve">другой </w:t>
      </w:r>
      <w:r w:rsidR="00BE76A3" w:rsidRPr="000A7C00">
        <w:rPr>
          <w:rFonts w:ascii="Times New Roman" w:eastAsia="Times New Roman" w:hAnsi="Times New Roman" w:cs="Times New Roman"/>
          <w:color w:val="000000"/>
          <w:sz w:val="24"/>
          <w:szCs w:val="24"/>
          <w:lang w:eastAsia="ru-RU"/>
        </w:rPr>
        <w:t xml:space="preserve">культуры с последующим диалогом </w:t>
      </w:r>
      <w:proofErr w:type="spellStart"/>
      <w:proofErr w:type="gramStart"/>
      <w:r w:rsidR="00BE76A3" w:rsidRPr="000A7C00">
        <w:rPr>
          <w:rFonts w:ascii="Times New Roman" w:eastAsia="Times New Roman" w:hAnsi="Times New Roman" w:cs="Times New Roman"/>
          <w:color w:val="000000"/>
          <w:sz w:val="24"/>
          <w:szCs w:val="24"/>
          <w:lang w:eastAsia="ru-RU"/>
        </w:rPr>
        <w:t>субъект-субъектного</w:t>
      </w:r>
      <w:proofErr w:type="spellEnd"/>
      <w:proofErr w:type="gramEnd"/>
      <w:r w:rsidR="00BE76A3" w:rsidRPr="000A7C00">
        <w:rPr>
          <w:rFonts w:ascii="Times New Roman" w:eastAsia="Times New Roman" w:hAnsi="Times New Roman" w:cs="Times New Roman"/>
          <w:color w:val="000000"/>
          <w:sz w:val="24"/>
          <w:szCs w:val="24"/>
          <w:lang w:eastAsia="ru-RU"/>
        </w:rPr>
        <w:t xml:space="preserve"> характера, направленным на выявление общего и осо</w:t>
      </w:r>
      <w:r w:rsidR="0048475B">
        <w:rPr>
          <w:rFonts w:ascii="Times New Roman" w:eastAsia="Times New Roman" w:hAnsi="Times New Roman" w:cs="Times New Roman"/>
          <w:color w:val="000000"/>
          <w:sz w:val="24"/>
          <w:szCs w:val="24"/>
          <w:lang w:eastAsia="ru-RU"/>
        </w:rPr>
        <w:t xml:space="preserve">бенного в музыкальных культурах различных народов. </w:t>
      </w:r>
      <w:r w:rsidRPr="000A7C00">
        <w:rPr>
          <w:rFonts w:ascii="Times New Roman" w:eastAsia="Times New Roman" w:hAnsi="Times New Roman" w:cs="Times New Roman"/>
          <w:color w:val="000000"/>
          <w:sz w:val="24"/>
          <w:szCs w:val="24"/>
          <w:lang w:eastAsia="ru-RU"/>
        </w:rPr>
        <w:t>Именно при таком подходе создается воз</w:t>
      </w:r>
      <w:r>
        <w:rPr>
          <w:rFonts w:ascii="Times New Roman" w:eastAsia="Times New Roman" w:hAnsi="Times New Roman" w:cs="Times New Roman"/>
          <w:color w:val="000000"/>
          <w:sz w:val="24"/>
          <w:szCs w:val="24"/>
          <w:lang w:eastAsia="ru-RU"/>
        </w:rPr>
        <w:t xml:space="preserve">можность формировать у учащихся </w:t>
      </w:r>
      <w:r w:rsidRPr="000A7C00">
        <w:rPr>
          <w:rFonts w:ascii="Times New Roman" w:eastAsia="Times New Roman" w:hAnsi="Times New Roman" w:cs="Times New Roman"/>
          <w:color w:val="000000"/>
          <w:sz w:val="24"/>
          <w:szCs w:val="24"/>
          <w:lang w:eastAsia="ru-RU"/>
        </w:rPr>
        <w:t>понимания того, что музыка отражает жизнь в различных ее проявлениях, интереса и уважения к музыкальному иску</w:t>
      </w:r>
      <w:r>
        <w:rPr>
          <w:rFonts w:ascii="Times New Roman" w:eastAsia="Times New Roman" w:hAnsi="Times New Roman" w:cs="Times New Roman"/>
          <w:color w:val="000000"/>
          <w:sz w:val="24"/>
          <w:szCs w:val="24"/>
          <w:lang w:eastAsia="ru-RU"/>
        </w:rPr>
        <w:t>сству</w:t>
      </w:r>
      <w:r w:rsidR="00E13309">
        <w:rPr>
          <w:rFonts w:ascii="Times New Roman" w:eastAsia="Times New Roman" w:hAnsi="Times New Roman" w:cs="Times New Roman"/>
          <w:color w:val="000000"/>
          <w:sz w:val="24"/>
          <w:szCs w:val="24"/>
          <w:lang w:eastAsia="ru-RU"/>
        </w:rPr>
        <w:t xml:space="preserve"> своего народа</w:t>
      </w:r>
      <w:r>
        <w:rPr>
          <w:rFonts w:ascii="Times New Roman" w:eastAsia="Times New Roman" w:hAnsi="Times New Roman" w:cs="Times New Roman"/>
          <w:color w:val="000000"/>
          <w:sz w:val="24"/>
          <w:szCs w:val="24"/>
          <w:lang w:eastAsia="ru-RU"/>
        </w:rPr>
        <w:t xml:space="preserve"> и культуре других народов</w:t>
      </w:r>
      <w:r w:rsidR="00010CF6">
        <w:rPr>
          <w:rFonts w:ascii="Times New Roman" w:eastAsia="Times New Roman" w:hAnsi="Times New Roman" w:cs="Times New Roman"/>
          <w:color w:val="000000"/>
          <w:sz w:val="24"/>
          <w:szCs w:val="24"/>
          <w:lang w:eastAsia="ru-RU"/>
        </w:rPr>
        <w:t xml:space="preserve">. </w:t>
      </w:r>
    </w:p>
    <w:p w:rsidR="00010CF6" w:rsidRPr="000A7C00" w:rsidRDefault="00010CF6" w:rsidP="00010CF6">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7B668C" w:rsidRPr="000A7C00">
        <w:rPr>
          <w:rFonts w:ascii="Times New Roman" w:eastAsia="Times New Roman" w:hAnsi="Times New Roman" w:cs="Times New Roman"/>
          <w:color w:val="000000"/>
          <w:sz w:val="24"/>
          <w:szCs w:val="24"/>
          <w:lang w:eastAsia="ru-RU"/>
        </w:rPr>
        <w:t>Воспитание этнокультурной толерантности невозможно без ярко выраженного эмоционального посыла учителя музыки, благодаря которому у детей возникает интерес к изучению культуры того или иного народ</w:t>
      </w:r>
      <w:r w:rsidR="007B668C">
        <w:rPr>
          <w:rFonts w:ascii="Times New Roman" w:eastAsia="Times New Roman" w:hAnsi="Times New Roman" w:cs="Times New Roman"/>
          <w:color w:val="000000"/>
          <w:sz w:val="24"/>
          <w:szCs w:val="24"/>
          <w:lang w:eastAsia="ru-RU"/>
        </w:rPr>
        <w:t xml:space="preserve">а, желание понять его традиции, </w:t>
      </w:r>
      <w:r w:rsidR="007B668C" w:rsidRPr="000A7C00">
        <w:rPr>
          <w:rFonts w:ascii="Times New Roman" w:eastAsia="Times New Roman" w:hAnsi="Times New Roman" w:cs="Times New Roman"/>
          <w:color w:val="000000"/>
          <w:sz w:val="24"/>
          <w:szCs w:val="24"/>
          <w:lang w:eastAsia="ru-RU"/>
        </w:rPr>
        <w:t>духовные ценности. При этом особое значение имеет доброжелательный, уважительный тон, с помощью которого учитель еще в большей степени способен привлечь внимание и интерес учащихся к му</w:t>
      </w:r>
      <w:r w:rsidR="00CA718C">
        <w:rPr>
          <w:rFonts w:ascii="Times New Roman" w:eastAsia="Times New Roman" w:hAnsi="Times New Roman" w:cs="Times New Roman"/>
          <w:color w:val="000000"/>
          <w:sz w:val="24"/>
          <w:szCs w:val="24"/>
          <w:lang w:eastAsia="ru-RU"/>
        </w:rPr>
        <w:t xml:space="preserve">зыке, к культуре разных народов. </w:t>
      </w:r>
      <w:r w:rsidRPr="000A7C00">
        <w:rPr>
          <w:rFonts w:ascii="Times New Roman" w:eastAsia="Times New Roman" w:hAnsi="Times New Roman" w:cs="Times New Roman"/>
          <w:color w:val="000000"/>
          <w:sz w:val="24"/>
          <w:szCs w:val="24"/>
          <w:lang w:eastAsia="ru-RU"/>
        </w:rPr>
        <w:t>Этому способствует</w:t>
      </w:r>
      <w:r>
        <w:rPr>
          <w:rFonts w:ascii="Times New Roman" w:eastAsia="Times New Roman" w:hAnsi="Times New Roman" w:cs="Times New Roman"/>
          <w:color w:val="000000"/>
          <w:sz w:val="24"/>
          <w:szCs w:val="24"/>
          <w:lang w:eastAsia="ru-RU"/>
        </w:rPr>
        <w:t xml:space="preserve"> также</w:t>
      </w:r>
      <w:r w:rsidRPr="000A7C00">
        <w:rPr>
          <w:rFonts w:ascii="Times New Roman" w:eastAsia="Times New Roman" w:hAnsi="Times New Roman" w:cs="Times New Roman"/>
          <w:color w:val="000000"/>
          <w:sz w:val="24"/>
          <w:szCs w:val="24"/>
          <w:lang w:eastAsia="ru-RU"/>
        </w:rPr>
        <w:t xml:space="preserve"> артистичное исполнение музыки и выразительная вербальная ее характеристика; создание непринужденной и тепл</w:t>
      </w:r>
      <w:r>
        <w:rPr>
          <w:rFonts w:ascii="Times New Roman" w:eastAsia="Times New Roman" w:hAnsi="Times New Roman" w:cs="Times New Roman"/>
          <w:color w:val="000000"/>
          <w:sz w:val="24"/>
          <w:szCs w:val="24"/>
          <w:lang w:eastAsia="ru-RU"/>
        </w:rPr>
        <w:t xml:space="preserve">ой атмосферы во время диалогов, </w:t>
      </w:r>
      <w:r w:rsidRPr="000A7C00">
        <w:rPr>
          <w:rFonts w:ascii="Times New Roman" w:eastAsia="Times New Roman" w:hAnsi="Times New Roman" w:cs="Times New Roman"/>
          <w:color w:val="000000"/>
          <w:sz w:val="24"/>
          <w:szCs w:val="24"/>
          <w:lang w:eastAsia="ru-RU"/>
        </w:rPr>
        <w:t xml:space="preserve">тактичное направление высказываний учащихся в нужное русло воспитания уважения </w:t>
      </w:r>
      <w:r>
        <w:rPr>
          <w:rFonts w:ascii="Times New Roman" w:eastAsia="Times New Roman" w:hAnsi="Times New Roman" w:cs="Times New Roman"/>
          <w:color w:val="000000"/>
          <w:sz w:val="24"/>
          <w:szCs w:val="24"/>
          <w:lang w:eastAsia="ru-RU"/>
        </w:rPr>
        <w:t xml:space="preserve">к иной </w:t>
      </w:r>
      <w:r w:rsidRPr="000A7C00">
        <w:rPr>
          <w:rFonts w:ascii="Times New Roman" w:eastAsia="Times New Roman" w:hAnsi="Times New Roman" w:cs="Times New Roman"/>
          <w:color w:val="000000"/>
          <w:sz w:val="24"/>
          <w:szCs w:val="24"/>
          <w:lang w:eastAsia="ru-RU"/>
        </w:rPr>
        <w:t>музыкальной культуры.</w:t>
      </w:r>
    </w:p>
    <w:p w:rsidR="00BE76A3" w:rsidRPr="000A7C00" w:rsidRDefault="00BE76A3" w:rsidP="00EF5CB1">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EF5CB1">
        <w:rPr>
          <w:rFonts w:ascii="Times New Roman" w:eastAsia="Times New Roman" w:hAnsi="Times New Roman" w:cs="Times New Roman"/>
          <w:color w:val="000000"/>
          <w:sz w:val="24"/>
          <w:szCs w:val="24"/>
          <w:lang w:eastAsia="ru-RU"/>
        </w:rPr>
        <w:t xml:space="preserve">3. </w:t>
      </w:r>
      <w:proofErr w:type="gramStart"/>
      <w:r w:rsidRPr="00EF5CB1">
        <w:rPr>
          <w:rFonts w:ascii="Times New Roman" w:eastAsia="Times New Roman" w:hAnsi="Times New Roman" w:cs="Times New Roman"/>
          <w:color w:val="000000"/>
          <w:sz w:val="24"/>
          <w:szCs w:val="24"/>
          <w:lang w:eastAsia="ru-RU"/>
        </w:rPr>
        <w:t>Музыкально ориентированная творческая деятельность учащихся на основе использования методов:</w:t>
      </w:r>
      <w:r w:rsidRPr="000A7C00">
        <w:rPr>
          <w:rFonts w:ascii="Times New Roman" w:eastAsia="Times New Roman" w:hAnsi="Times New Roman" w:cs="Times New Roman"/>
          <w:color w:val="000000"/>
          <w:sz w:val="24"/>
          <w:szCs w:val="24"/>
          <w:lang w:eastAsia="ru-RU"/>
        </w:rPr>
        <w:t> </w:t>
      </w:r>
      <w:r w:rsidRPr="00EF5CB1">
        <w:rPr>
          <w:rFonts w:ascii="Times New Roman" w:eastAsia="Times New Roman" w:hAnsi="Times New Roman" w:cs="Times New Roman"/>
          <w:color w:val="000000"/>
          <w:sz w:val="24"/>
          <w:szCs w:val="24"/>
          <w:lang w:eastAsia="ru-RU"/>
        </w:rPr>
        <w:t>создания</w:t>
      </w:r>
      <w:r w:rsidR="003905BF" w:rsidRPr="003905BF">
        <w:rPr>
          <w:rFonts w:ascii="Times New Roman" w:eastAsia="Times New Roman" w:hAnsi="Times New Roman" w:cs="Times New Roman"/>
          <w:i/>
          <w:color w:val="000000"/>
          <w:sz w:val="24"/>
          <w:szCs w:val="24"/>
          <w:lang w:eastAsia="ru-RU"/>
        </w:rPr>
        <w:t xml:space="preserve"> </w:t>
      </w:r>
      <w:r w:rsidRPr="00EF5CB1">
        <w:rPr>
          <w:rFonts w:ascii="Times New Roman" w:eastAsia="Times New Roman" w:hAnsi="Times New Roman" w:cs="Times New Roman"/>
          <w:color w:val="000000"/>
          <w:sz w:val="24"/>
          <w:szCs w:val="24"/>
          <w:lang w:eastAsia="ru-RU"/>
        </w:rPr>
        <w:t>художественно-исторического контекста</w:t>
      </w:r>
      <w:r w:rsidRPr="000A7C00">
        <w:rPr>
          <w:rFonts w:ascii="Times New Roman" w:eastAsia="Times New Roman" w:hAnsi="Times New Roman" w:cs="Times New Roman"/>
          <w:color w:val="000000"/>
          <w:sz w:val="24"/>
          <w:szCs w:val="24"/>
          <w:lang w:eastAsia="ru-RU"/>
        </w:rPr>
        <w:t xml:space="preserve"> ((Л.В.Горюнова), который направлен на развитие музыкальной культуры школьников через «выходы» за пределы </w:t>
      </w:r>
      <w:r w:rsidRPr="000A7C00">
        <w:rPr>
          <w:rFonts w:ascii="Times New Roman" w:eastAsia="Times New Roman" w:hAnsi="Times New Roman" w:cs="Times New Roman"/>
          <w:color w:val="000000"/>
          <w:sz w:val="24"/>
          <w:szCs w:val="24"/>
          <w:lang w:eastAsia="ru-RU"/>
        </w:rPr>
        <w:lastRenderedPageBreak/>
        <w:t xml:space="preserve">музыки (в смежные виды искусства, историю, природу, жизненные ситуации и образы), который позволяет представить музыку в богатстве её связей, понять сходство и отличие </w:t>
      </w:r>
      <w:r w:rsidR="003905BF">
        <w:rPr>
          <w:rFonts w:ascii="Times New Roman" w:eastAsia="Times New Roman" w:hAnsi="Times New Roman" w:cs="Times New Roman"/>
          <w:color w:val="000000"/>
          <w:sz w:val="24"/>
          <w:szCs w:val="24"/>
          <w:lang w:eastAsia="ru-RU"/>
        </w:rPr>
        <w:t>от других искусств;</w:t>
      </w:r>
      <w:proofErr w:type="gramEnd"/>
      <w:r w:rsidR="00EF5CB1">
        <w:rPr>
          <w:rFonts w:ascii="Times New Roman" w:eastAsia="Times New Roman" w:hAnsi="Times New Roman" w:cs="Times New Roman"/>
          <w:color w:val="000000"/>
          <w:sz w:val="24"/>
          <w:szCs w:val="24"/>
          <w:lang w:eastAsia="ru-RU"/>
        </w:rPr>
        <w:t xml:space="preserve"> </w:t>
      </w:r>
      <w:proofErr w:type="gramStart"/>
      <w:r w:rsidRPr="006B00CD">
        <w:rPr>
          <w:rFonts w:ascii="Times New Roman" w:eastAsia="Times New Roman" w:hAnsi="Times New Roman" w:cs="Times New Roman"/>
          <w:sz w:val="24"/>
          <w:szCs w:val="24"/>
          <w:lang w:eastAsia="ru-RU"/>
        </w:rPr>
        <w:t>нравственно-эстетического познания музыки</w:t>
      </w:r>
      <w:r w:rsidR="003905BF" w:rsidRPr="006B00CD">
        <w:rPr>
          <w:rFonts w:ascii="Times New Roman" w:eastAsia="Times New Roman" w:hAnsi="Times New Roman" w:cs="Times New Roman"/>
          <w:sz w:val="24"/>
          <w:szCs w:val="24"/>
          <w:lang w:eastAsia="ru-RU"/>
        </w:rPr>
        <w:t> </w:t>
      </w:r>
      <w:r w:rsidR="003905BF">
        <w:rPr>
          <w:rFonts w:ascii="Times New Roman" w:eastAsia="Times New Roman" w:hAnsi="Times New Roman" w:cs="Times New Roman"/>
          <w:color w:val="000000"/>
          <w:sz w:val="24"/>
          <w:szCs w:val="24"/>
          <w:lang w:eastAsia="ru-RU"/>
        </w:rPr>
        <w:t>(</w:t>
      </w:r>
      <w:proofErr w:type="spellStart"/>
      <w:r w:rsidR="003905BF">
        <w:rPr>
          <w:rFonts w:ascii="Times New Roman" w:eastAsia="Times New Roman" w:hAnsi="Times New Roman" w:cs="Times New Roman"/>
          <w:color w:val="000000"/>
          <w:sz w:val="24"/>
          <w:szCs w:val="24"/>
          <w:lang w:eastAsia="ru-RU"/>
        </w:rPr>
        <w:t>Д.Б.</w:t>
      </w:r>
      <w:r w:rsidRPr="000A7C00">
        <w:rPr>
          <w:rFonts w:ascii="Times New Roman" w:eastAsia="Times New Roman" w:hAnsi="Times New Roman" w:cs="Times New Roman"/>
          <w:color w:val="000000"/>
          <w:sz w:val="24"/>
          <w:szCs w:val="24"/>
          <w:lang w:eastAsia="ru-RU"/>
        </w:rPr>
        <w:t>Кабалевский</w:t>
      </w:r>
      <w:proofErr w:type="spellEnd"/>
      <w:r w:rsidRPr="000A7C00">
        <w:rPr>
          <w:rFonts w:ascii="Times New Roman" w:eastAsia="Times New Roman" w:hAnsi="Times New Roman" w:cs="Times New Roman"/>
          <w:color w:val="000000"/>
          <w:sz w:val="24"/>
          <w:szCs w:val="24"/>
          <w:lang w:eastAsia="ru-RU"/>
        </w:rPr>
        <w:t>, Л.В.Школяр)</w:t>
      </w:r>
      <w:r w:rsidRPr="000A7C00">
        <w:rPr>
          <w:rFonts w:ascii="Times New Roman" w:eastAsia="Times New Roman" w:hAnsi="Times New Roman" w:cs="Times New Roman"/>
          <w:i/>
          <w:iCs/>
          <w:color w:val="000000"/>
          <w:sz w:val="24"/>
          <w:szCs w:val="24"/>
          <w:lang w:eastAsia="ru-RU"/>
        </w:rPr>
        <w:t> </w:t>
      </w:r>
      <w:r w:rsidRPr="000A7C00">
        <w:rPr>
          <w:rFonts w:ascii="Times New Roman" w:eastAsia="Times New Roman" w:hAnsi="Times New Roman" w:cs="Times New Roman"/>
          <w:color w:val="000000"/>
          <w:sz w:val="24"/>
          <w:szCs w:val="24"/>
          <w:lang w:eastAsia="ru-RU"/>
        </w:rPr>
        <w:t>направлен на</w:t>
      </w:r>
      <w:r w:rsidRPr="000A7C00">
        <w:rPr>
          <w:rFonts w:ascii="Times New Roman" w:eastAsia="Times New Roman" w:hAnsi="Times New Roman" w:cs="Times New Roman"/>
          <w:i/>
          <w:iCs/>
          <w:color w:val="000000"/>
          <w:sz w:val="24"/>
          <w:szCs w:val="24"/>
          <w:lang w:eastAsia="ru-RU"/>
        </w:rPr>
        <w:t> </w:t>
      </w:r>
      <w:r w:rsidRPr="000A7C00">
        <w:rPr>
          <w:rFonts w:ascii="Times New Roman" w:eastAsia="Times New Roman" w:hAnsi="Times New Roman" w:cs="Times New Roman"/>
          <w:color w:val="000000"/>
          <w:sz w:val="24"/>
          <w:szCs w:val="24"/>
          <w:lang w:eastAsia="ru-RU"/>
        </w:rPr>
        <w:t>развитие осознанного отношения учащихся к музыке как носителю общечеловеческих ценностей: добра,</w:t>
      </w:r>
      <w:r w:rsidR="003905BF">
        <w:rPr>
          <w:rFonts w:ascii="Times New Roman" w:eastAsia="Times New Roman" w:hAnsi="Times New Roman" w:cs="Times New Roman"/>
          <w:color w:val="000000"/>
          <w:sz w:val="24"/>
          <w:szCs w:val="24"/>
          <w:lang w:eastAsia="ru-RU"/>
        </w:rPr>
        <w:t xml:space="preserve"> уважения, толерантности и т.д.; </w:t>
      </w:r>
      <w:r w:rsidRPr="00EF5CB1">
        <w:rPr>
          <w:rFonts w:ascii="Times New Roman" w:eastAsia="Times New Roman" w:hAnsi="Times New Roman" w:cs="Times New Roman"/>
          <w:color w:val="000000"/>
          <w:sz w:val="24"/>
          <w:szCs w:val="24"/>
          <w:lang w:eastAsia="ru-RU"/>
        </w:rPr>
        <w:t xml:space="preserve">интонационно-стилевого постижения музыки, </w:t>
      </w:r>
      <w:r w:rsidRPr="000A7C00">
        <w:rPr>
          <w:rFonts w:ascii="Times New Roman" w:eastAsia="Times New Roman" w:hAnsi="Times New Roman" w:cs="Times New Roman"/>
          <w:color w:val="000000"/>
          <w:sz w:val="24"/>
          <w:szCs w:val="24"/>
          <w:lang w:eastAsia="ru-RU"/>
        </w:rPr>
        <w:t>главная идея которого заключается в том, что музыкальная интонация является основой</w:t>
      </w:r>
      <w:r w:rsidR="003905BF">
        <w:rPr>
          <w:rFonts w:ascii="Times New Roman" w:eastAsia="Times New Roman" w:hAnsi="Times New Roman" w:cs="Times New Roman"/>
          <w:color w:val="000000"/>
          <w:sz w:val="24"/>
          <w:szCs w:val="24"/>
          <w:lang w:eastAsia="ru-RU"/>
        </w:rPr>
        <w:t xml:space="preserve"> </w:t>
      </w:r>
      <w:r w:rsidRPr="000A7C00">
        <w:rPr>
          <w:rFonts w:ascii="Times New Roman" w:eastAsia="Times New Roman" w:hAnsi="Times New Roman" w:cs="Times New Roman"/>
          <w:color w:val="000000"/>
          <w:sz w:val="24"/>
          <w:szCs w:val="24"/>
          <w:lang w:eastAsia="ru-RU"/>
        </w:rPr>
        <w:t>образной и жанрово-стилевой природы музыки разных эпох, национ</w:t>
      </w:r>
      <w:r w:rsidR="003905BF">
        <w:rPr>
          <w:rFonts w:ascii="Times New Roman" w:eastAsia="Times New Roman" w:hAnsi="Times New Roman" w:cs="Times New Roman"/>
          <w:color w:val="000000"/>
          <w:sz w:val="24"/>
          <w:szCs w:val="24"/>
          <w:lang w:eastAsia="ru-RU"/>
        </w:rPr>
        <w:t>альных и индивидуальных стилей;</w:t>
      </w:r>
      <w:proofErr w:type="gramEnd"/>
      <w:r w:rsidR="003905BF">
        <w:rPr>
          <w:rFonts w:ascii="Times New Roman" w:eastAsia="Times New Roman" w:hAnsi="Times New Roman" w:cs="Times New Roman"/>
          <w:color w:val="000000"/>
          <w:sz w:val="24"/>
          <w:szCs w:val="24"/>
          <w:lang w:eastAsia="ru-RU"/>
        </w:rPr>
        <w:t xml:space="preserve"> </w:t>
      </w:r>
      <w:proofErr w:type="spellStart"/>
      <w:proofErr w:type="gramStart"/>
      <w:r w:rsidR="003905BF" w:rsidRPr="00EF5CB1">
        <w:rPr>
          <w:rFonts w:ascii="Times New Roman" w:eastAsia="Times New Roman" w:hAnsi="Times New Roman" w:cs="Times New Roman"/>
          <w:color w:val="000000"/>
          <w:sz w:val="24"/>
          <w:szCs w:val="24"/>
          <w:lang w:eastAsia="ru-RU"/>
        </w:rPr>
        <w:t>кросс-культурного</w:t>
      </w:r>
      <w:proofErr w:type="spellEnd"/>
      <w:proofErr w:type="gramEnd"/>
      <w:r w:rsidRPr="00EF5CB1">
        <w:rPr>
          <w:rFonts w:ascii="Times New Roman" w:eastAsia="Times New Roman" w:hAnsi="Times New Roman" w:cs="Times New Roman"/>
          <w:color w:val="000000"/>
          <w:sz w:val="24"/>
          <w:szCs w:val="24"/>
          <w:lang w:eastAsia="ru-RU"/>
        </w:rPr>
        <w:t xml:space="preserve"> метод</w:t>
      </w:r>
      <w:r w:rsidR="003905BF" w:rsidRPr="00EF5CB1">
        <w:rPr>
          <w:rFonts w:ascii="Times New Roman" w:eastAsia="Times New Roman" w:hAnsi="Times New Roman" w:cs="Times New Roman"/>
          <w:color w:val="000000"/>
          <w:sz w:val="24"/>
          <w:szCs w:val="24"/>
          <w:lang w:eastAsia="ru-RU"/>
        </w:rPr>
        <w:t>а</w:t>
      </w:r>
      <w:r w:rsidRPr="00EF5CB1">
        <w:rPr>
          <w:rFonts w:ascii="Times New Roman" w:eastAsia="Times New Roman" w:hAnsi="Times New Roman" w:cs="Times New Roman"/>
          <w:color w:val="000000"/>
          <w:sz w:val="24"/>
          <w:szCs w:val="24"/>
          <w:lang w:eastAsia="ru-RU"/>
        </w:rPr>
        <w:t>,</w:t>
      </w:r>
      <w:r w:rsidR="003905BF">
        <w:rPr>
          <w:rFonts w:ascii="Times New Roman" w:eastAsia="Times New Roman" w:hAnsi="Times New Roman" w:cs="Times New Roman"/>
          <w:color w:val="000000"/>
          <w:sz w:val="24"/>
          <w:szCs w:val="24"/>
          <w:lang w:eastAsia="ru-RU"/>
        </w:rPr>
        <w:t xml:space="preserve"> представляющего</w:t>
      </w:r>
      <w:r w:rsidRPr="000A7C00">
        <w:rPr>
          <w:rFonts w:ascii="Times New Roman" w:eastAsia="Times New Roman" w:hAnsi="Times New Roman" w:cs="Times New Roman"/>
          <w:color w:val="000000"/>
          <w:sz w:val="24"/>
          <w:szCs w:val="24"/>
          <w:lang w:eastAsia="ru-RU"/>
        </w:rPr>
        <w:t xml:space="preserve"> собой параллельное изучение различных музыкальных культур, </w:t>
      </w:r>
      <w:r w:rsidR="003905BF">
        <w:rPr>
          <w:rFonts w:ascii="Times New Roman" w:eastAsia="Times New Roman" w:hAnsi="Times New Roman" w:cs="Times New Roman"/>
          <w:color w:val="000000"/>
          <w:sz w:val="24"/>
          <w:szCs w:val="24"/>
          <w:lang w:eastAsia="ru-RU"/>
        </w:rPr>
        <w:t xml:space="preserve">которое </w:t>
      </w:r>
      <w:r w:rsidRPr="000A7C00">
        <w:rPr>
          <w:rFonts w:ascii="Times New Roman" w:eastAsia="Times New Roman" w:hAnsi="Times New Roman" w:cs="Times New Roman"/>
          <w:color w:val="000000"/>
          <w:sz w:val="24"/>
          <w:szCs w:val="24"/>
          <w:lang w:eastAsia="ru-RU"/>
        </w:rPr>
        <w:t xml:space="preserve">позволяет путем сравнения выявлять в них общее и </w:t>
      </w:r>
      <w:r w:rsidR="003905BF">
        <w:rPr>
          <w:rFonts w:ascii="Times New Roman" w:eastAsia="Times New Roman" w:hAnsi="Times New Roman" w:cs="Times New Roman"/>
          <w:color w:val="000000"/>
          <w:sz w:val="24"/>
          <w:szCs w:val="24"/>
          <w:lang w:eastAsia="ru-RU"/>
        </w:rPr>
        <w:t>особенное, сходство и различие</w:t>
      </w:r>
      <w:r w:rsidR="003905BF" w:rsidRPr="00EF5CB1">
        <w:rPr>
          <w:rFonts w:ascii="Times New Roman" w:eastAsia="Times New Roman" w:hAnsi="Times New Roman" w:cs="Times New Roman"/>
          <w:color w:val="000000"/>
          <w:sz w:val="24"/>
          <w:szCs w:val="24"/>
          <w:lang w:eastAsia="ru-RU"/>
        </w:rPr>
        <w:t>; м</w:t>
      </w:r>
      <w:r w:rsidRPr="00EF5CB1">
        <w:rPr>
          <w:rFonts w:ascii="Times New Roman" w:eastAsia="Times New Roman" w:hAnsi="Times New Roman" w:cs="Times New Roman"/>
          <w:color w:val="000000"/>
          <w:sz w:val="24"/>
          <w:szCs w:val="24"/>
          <w:lang w:eastAsia="ru-RU"/>
        </w:rPr>
        <w:t>етод</w:t>
      </w:r>
      <w:r w:rsidR="003905BF" w:rsidRPr="00EF5CB1">
        <w:rPr>
          <w:rFonts w:ascii="Times New Roman" w:eastAsia="Times New Roman" w:hAnsi="Times New Roman" w:cs="Times New Roman"/>
          <w:color w:val="000000"/>
          <w:sz w:val="24"/>
          <w:szCs w:val="24"/>
          <w:lang w:eastAsia="ru-RU"/>
        </w:rPr>
        <w:t>а</w:t>
      </w:r>
      <w:r w:rsidRPr="00EF5CB1">
        <w:rPr>
          <w:rFonts w:ascii="Times New Roman" w:eastAsia="Times New Roman" w:hAnsi="Times New Roman" w:cs="Times New Roman"/>
          <w:color w:val="000000"/>
          <w:sz w:val="24"/>
          <w:szCs w:val="24"/>
          <w:lang w:eastAsia="ru-RU"/>
        </w:rPr>
        <w:t xml:space="preserve"> моделирования</w:t>
      </w:r>
      <w:r w:rsidR="003905BF">
        <w:rPr>
          <w:rFonts w:ascii="Times New Roman" w:eastAsia="Times New Roman" w:hAnsi="Times New Roman" w:cs="Times New Roman"/>
          <w:color w:val="000000"/>
          <w:sz w:val="24"/>
          <w:szCs w:val="24"/>
          <w:lang w:eastAsia="ru-RU"/>
        </w:rPr>
        <w:t xml:space="preserve"> - воспроизведения</w:t>
      </w:r>
      <w:r w:rsidRPr="000A7C00">
        <w:rPr>
          <w:rFonts w:ascii="Times New Roman" w:eastAsia="Times New Roman" w:hAnsi="Times New Roman" w:cs="Times New Roman"/>
          <w:color w:val="000000"/>
          <w:sz w:val="24"/>
          <w:szCs w:val="24"/>
          <w:lang w:eastAsia="ru-RU"/>
        </w:rPr>
        <w:t xml:space="preserve"> в условиях урока различных сторон быта, сценок, музыкальных обрядов и т.д.</w:t>
      </w:r>
    </w:p>
    <w:p w:rsidR="00BE76A3" w:rsidRPr="000A7C00" w:rsidRDefault="0014203B" w:rsidP="0014203B">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Таким образом, деятельность учащихся в рамках рассматриваемой темы должна быть направлена на воспитание</w:t>
      </w:r>
      <w:r>
        <w:rPr>
          <w:rFonts w:ascii="Times New Roman" w:eastAsia="Times New Roman" w:hAnsi="Times New Roman" w:cs="Times New Roman"/>
          <w:color w:val="000000"/>
          <w:sz w:val="24"/>
          <w:szCs w:val="24"/>
          <w:lang w:eastAsia="ru-RU"/>
        </w:rPr>
        <w:t xml:space="preserve"> </w:t>
      </w:r>
      <w:r w:rsidR="00BE76A3" w:rsidRPr="000A7C00">
        <w:rPr>
          <w:rFonts w:ascii="Times New Roman" w:eastAsia="Times New Roman" w:hAnsi="Times New Roman" w:cs="Times New Roman"/>
          <w:color w:val="000000"/>
          <w:sz w:val="24"/>
          <w:szCs w:val="24"/>
          <w:lang w:eastAsia="ru-RU"/>
        </w:rPr>
        <w:t xml:space="preserve">эмоционально-положительного </w:t>
      </w:r>
      <w:proofErr w:type="spellStart"/>
      <w:r w:rsidR="00BE76A3" w:rsidRPr="000A7C00">
        <w:rPr>
          <w:rFonts w:ascii="Times New Roman" w:eastAsia="Times New Roman" w:hAnsi="Times New Roman" w:cs="Times New Roman"/>
          <w:color w:val="000000"/>
          <w:sz w:val="24"/>
          <w:szCs w:val="24"/>
          <w:lang w:eastAsia="ru-RU"/>
        </w:rPr>
        <w:t>эмпатийного</w:t>
      </w:r>
      <w:proofErr w:type="spellEnd"/>
      <w:r w:rsidR="00BE76A3" w:rsidRPr="000A7C00">
        <w:rPr>
          <w:rFonts w:ascii="Times New Roman" w:eastAsia="Times New Roman" w:hAnsi="Times New Roman" w:cs="Times New Roman"/>
          <w:color w:val="000000"/>
          <w:sz w:val="24"/>
          <w:szCs w:val="24"/>
          <w:lang w:eastAsia="ru-RU"/>
        </w:rPr>
        <w:t xml:space="preserve"> отношения к произведениям художественной культуры других народов на основе изучения собственной культуры; стремлен</w:t>
      </w:r>
      <w:r w:rsidR="009F6291">
        <w:rPr>
          <w:rFonts w:ascii="Times New Roman" w:eastAsia="Times New Roman" w:hAnsi="Times New Roman" w:cs="Times New Roman"/>
          <w:color w:val="000000"/>
          <w:sz w:val="24"/>
          <w:szCs w:val="24"/>
          <w:lang w:eastAsia="ru-RU"/>
        </w:rPr>
        <w:t xml:space="preserve">ия к познанию </w:t>
      </w:r>
      <w:r w:rsidR="00BE76A3" w:rsidRPr="000A7C00">
        <w:rPr>
          <w:rFonts w:ascii="Times New Roman" w:eastAsia="Times New Roman" w:hAnsi="Times New Roman" w:cs="Times New Roman"/>
          <w:color w:val="000000"/>
          <w:sz w:val="24"/>
          <w:szCs w:val="24"/>
          <w:lang w:eastAsia="ru-RU"/>
        </w:rPr>
        <w:t>особенностей музыкального языка</w:t>
      </w:r>
      <w:r w:rsidR="00715A1F">
        <w:rPr>
          <w:rFonts w:ascii="Times New Roman" w:eastAsia="Times New Roman" w:hAnsi="Times New Roman" w:cs="Times New Roman"/>
          <w:color w:val="000000"/>
          <w:sz w:val="24"/>
          <w:szCs w:val="24"/>
          <w:lang w:eastAsia="ru-RU"/>
        </w:rPr>
        <w:t xml:space="preserve"> разных этнокультур; </w:t>
      </w:r>
      <w:r w:rsidR="00BE76A3" w:rsidRPr="000A7C00">
        <w:rPr>
          <w:rFonts w:ascii="Times New Roman" w:eastAsia="Times New Roman" w:hAnsi="Times New Roman" w:cs="Times New Roman"/>
          <w:color w:val="000000"/>
          <w:sz w:val="24"/>
          <w:szCs w:val="24"/>
          <w:lang w:eastAsia="ru-RU"/>
        </w:rPr>
        <w:t xml:space="preserve">знаний традиций, национальных особенностей, обычаев и </w:t>
      </w:r>
      <w:proofErr w:type="spellStart"/>
      <w:r w:rsidR="00BE76A3" w:rsidRPr="000A7C00">
        <w:rPr>
          <w:rFonts w:ascii="Times New Roman" w:eastAsia="Times New Roman" w:hAnsi="Times New Roman" w:cs="Times New Roman"/>
          <w:color w:val="000000"/>
          <w:sz w:val="24"/>
          <w:szCs w:val="24"/>
          <w:lang w:eastAsia="ru-RU"/>
        </w:rPr>
        <w:t>т</w:t>
      </w:r>
      <w:proofErr w:type="gramStart"/>
      <w:r w:rsidR="00BE76A3" w:rsidRPr="000A7C00">
        <w:rPr>
          <w:rFonts w:ascii="Times New Roman" w:eastAsia="Times New Roman" w:hAnsi="Times New Roman" w:cs="Times New Roman"/>
          <w:color w:val="000000"/>
          <w:sz w:val="24"/>
          <w:szCs w:val="24"/>
          <w:lang w:eastAsia="ru-RU"/>
        </w:rPr>
        <w:t>.д</w:t>
      </w:r>
      <w:proofErr w:type="spellEnd"/>
      <w:proofErr w:type="gramEnd"/>
      <w:r w:rsidR="00BE76A3" w:rsidRPr="000A7C00">
        <w:rPr>
          <w:rFonts w:ascii="Times New Roman" w:eastAsia="Times New Roman" w:hAnsi="Times New Roman" w:cs="Times New Roman"/>
          <w:color w:val="000000"/>
          <w:sz w:val="24"/>
          <w:szCs w:val="24"/>
          <w:lang w:eastAsia="ru-RU"/>
        </w:rPr>
        <w:t>; умений принимать активное участие в диалогах</w:t>
      </w:r>
      <w:r w:rsidR="00BB760C">
        <w:rPr>
          <w:rFonts w:ascii="Times New Roman" w:eastAsia="Times New Roman" w:hAnsi="Times New Roman" w:cs="Times New Roman"/>
          <w:color w:val="000000"/>
          <w:sz w:val="24"/>
          <w:szCs w:val="24"/>
          <w:lang w:eastAsia="ru-RU"/>
        </w:rPr>
        <w:t xml:space="preserve">, </w:t>
      </w:r>
      <w:r w:rsidR="00BE76A3" w:rsidRPr="000A7C00">
        <w:rPr>
          <w:rFonts w:ascii="Times New Roman" w:eastAsia="Times New Roman" w:hAnsi="Times New Roman" w:cs="Times New Roman"/>
          <w:color w:val="000000"/>
          <w:sz w:val="24"/>
          <w:szCs w:val="24"/>
          <w:lang w:eastAsia="ru-RU"/>
        </w:rPr>
        <w:t>в процессе которых осуществляется сотрудничество и сотворчество, позитивной толерантной установки на приятие многообразия культур</w:t>
      </w:r>
      <w:r w:rsidR="005D6930">
        <w:rPr>
          <w:rFonts w:ascii="Times New Roman" w:eastAsia="Times New Roman" w:hAnsi="Times New Roman" w:cs="Times New Roman"/>
          <w:color w:val="000000"/>
          <w:sz w:val="24"/>
          <w:szCs w:val="24"/>
          <w:lang w:eastAsia="ru-RU"/>
        </w:rPr>
        <w:t>.</w:t>
      </w:r>
    </w:p>
    <w:p w:rsidR="00BE76A3" w:rsidRPr="000A7C00" w:rsidRDefault="00BE76A3" w:rsidP="00BE76A3">
      <w:pPr>
        <w:shd w:val="clear" w:color="auto" w:fill="FFFFFF"/>
        <w:spacing w:after="0" w:line="360" w:lineRule="auto"/>
        <w:ind w:right="443"/>
        <w:jc w:val="both"/>
        <w:rPr>
          <w:rFonts w:ascii="Times New Roman" w:eastAsia="Times New Roman" w:hAnsi="Times New Roman" w:cs="Times New Roman"/>
          <w:color w:val="000000"/>
          <w:sz w:val="24"/>
          <w:szCs w:val="24"/>
          <w:lang w:eastAsia="ru-RU"/>
        </w:rPr>
      </w:pPr>
    </w:p>
    <w:p w:rsidR="00BE76A3" w:rsidRPr="000A7C00" w:rsidRDefault="00BE76A3" w:rsidP="00F87A46">
      <w:pPr>
        <w:shd w:val="clear" w:color="auto" w:fill="FFFFFF"/>
        <w:spacing w:line="360" w:lineRule="auto"/>
        <w:ind w:firstLine="709"/>
        <w:jc w:val="both"/>
        <w:rPr>
          <w:rFonts w:ascii="Times New Roman" w:eastAsia="Times New Roman" w:hAnsi="Times New Roman" w:cs="Times New Roman"/>
          <w:color w:val="000000"/>
          <w:sz w:val="24"/>
          <w:szCs w:val="24"/>
          <w:lang w:eastAsia="ru-RU"/>
        </w:rPr>
      </w:pPr>
      <w:r w:rsidRPr="000A7C00">
        <w:rPr>
          <w:rFonts w:ascii="Times New Roman" w:eastAsia="Times New Roman" w:hAnsi="Times New Roman" w:cs="Times New Roman"/>
          <w:b/>
          <w:bCs/>
          <w:color w:val="000000"/>
          <w:sz w:val="24"/>
          <w:szCs w:val="24"/>
          <w:lang w:eastAsia="ru-RU"/>
        </w:rPr>
        <w:t>2.2. Опытно-практическая работа по формированию этнокультурной толерантности на уроках музыки в общеобразовательной школе</w:t>
      </w:r>
    </w:p>
    <w:p w:rsidR="00BE76A3" w:rsidRPr="000A7C00" w:rsidRDefault="00C74EB6"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ab/>
      </w:r>
      <w:r w:rsidR="00BE76A3" w:rsidRPr="00F87A46">
        <w:rPr>
          <w:rFonts w:ascii="Times New Roman" w:eastAsia="Times New Roman" w:hAnsi="Times New Roman" w:cs="Times New Roman"/>
          <w:bCs/>
          <w:color w:val="000000"/>
          <w:sz w:val="24"/>
          <w:szCs w:val="24"/>
          <w:lang w:eastAsia="ru-RU"/>
        </w:rPr>
        <w:t>Цел</w:t>
      </w:r>
      <w:r w:rsidR="00FF2489" w:rsidRPr="00F87A46">
        <w:rPr>
          <w:rFonts w:ascii="Times New Roman" w:eastAsia="Times New Roman" w:hAnsi="Times New Roman" w:cs="Times New Roman"/>
          <w:bCs/>
          <w:color w:val="000000"/>
          <w:sz w:val="24"/>
          <w:szCs w:val="24"/>
          <w:lang w:eastAsia="ru-RU"/>
        </w:rPr>
        <w:t>ью</w:t>
      </w:r>
      <w:r w:rsidR="00BE76A3" w:rsidRPr="00F87A46">
        <w:rPr>
          <w:rFonts w:ascii="Times New Roman" w:eastAsia="Times New Roman" w:hAnsi="Times New Roman" w:cs="Times New Roman"/>
          <w:color w:val="000000"/>
          <w:sz w:val="24"/>
          <w:szCs w:val="24"/>
          <w:lang w:eastAsia="ru-RU"/>
        </w:rPr>
        <w:t> </w:t>
      </w:r>
      <w:r w:rsidR="00BE76A3" w:rsidRPr="000A7C00">
        <w:rPr>
          <w:rFonts w:ascii="Times New Roman" w:eastAsia="Times New Roman" w:hAnsi="Times New Roman" w:cs="Times New Roman"/>
          <w:color w:val="000000"/>
          <w:sz w:val="24"/>
          <w:szCs w:val="24"/>
          <w:lang w:eastAsia="ru-RU"/>
        </w:rPr>
        <w:t>проведения опытно-практического исследования</w:t>
      </w:r>
      <w:r w:rsidR="00BE76A3" w:rsidRPr="000A7C00">
        <w:rPr>
          <w:rFonts w:ascii="Times New Roman" w:eastAsia="Times New Roman" w:hAnsi="Times New Roman" w:cs="Times New Roman"/>
          <w:b/>
          <w:bCs/>
          <w:i/>
          <w:iCs/>
          <w:color w:val="000000"/>
          <w:sz w:val="24"/>
          <w:szCs w:val="24"/>
          <w:lang w:eastAsia="ru-RU"/>
        </w:rPr>
        <w:t> </w:t>
      </w:r>
      <w:r w:rsidR="00BE76A3" w:rsidRPr="000A7C00">
        <w:rPr>
          <w:rFonts w:ascii="Times New Roman" w:eastAsia="Times New Roman" w:hAnsi="Times New Roman" w:cs="Times New Roman"/>
          <w:color w:val="000000"/>
          <w:sz w:val="24"/>
          <w:szCs w:val="24"/>
          <w:lang w:eastAsia="ru-RU"/>
        </w:rPr>
        <w:t>по формированию этнокультурной толерантности на уроках музыки в общеобразовательной школе</w:t>
      </w:r>
      <w:r w:rsidR="00D344AD">
        <w:rPr>
          <w:rFonts w:ascii="Times New Roman" w:eastAsia="Times New Roman" w:hAnsi="Times New Roman" w:cs="Times New Roman"/>
          <w:color w:val="000000"/>
          <w:sz w:val="24"/>
          <w:szCs w:val="24"/>
          <w:lang w:eastAsia="ru-RU"/>
        </w:rPr>
        <w:t xml:space="preserve"> является</w:t>
      </w:r>
      <w:r w:rsidR="00BE76A3" w:rsidRPr="000A7C00">
        <w:rPr>
          <w:rFonts w:ascii="Times New Roman" w:eastAsia="Times New Roman" w:hAnsi="Times New Roman" w:cs="Times New Roman"/>
          <w:color w:val="000000"/>
          <w:sz w:val="24"/>
          <w:szCs w:val="24"/>
          <w:lang w:eastAsia="ru-RU"/>
        </w:rPr>
        <w:t>: подтверждение методических положений, выдвинутых в гипотезе.</w:t>
      </w:r>
    </w:p>
    <w:p w:rsidR="00BE76A3" w:rsidRPr="000A7C00" w:rsidRDefault="00D344AD"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В соответствии с целью были определены</w:t>
      </w:r>
      <w:r w:rsidR="00BE76A3" w:rsidRPr="000A7C00">
        <w:rPr>
          <w:rFonts w:ascii="Times New Roman" w:eastAsia="Times New Roman" w:hAnsi="Times New Roman" w:cs="Times New Roman"/>
          <w:i/>
          <w:iCs/>
          <w:color w:val="000000"/>
          <w:sz w:val="24"/>
          <w:szCs w:val="24"/>
          <w:lang w:eastAsia="ru-RU"/>
        </w:rPr>
        <w:t> </w:t>
      </w:r>
      <w:r w:rsidR="00BE76A3" w:rsidRPr="000A7C00">
        <w:rPr>
          <w:rFonts w:ascii="Times New Roman" w:eastAsia="Times New Roman" w:hAnsi="Times New Roman" w:cs="Times New Roman"/>
          <w:color w:val="000000"/>
          <w:sz w:val="24"/>
          <w:szCs w:val="24"/>
          <w:lang w:eastAsia="ru-RU"/>
        </w:rPr>
        <w:t>задачи</w:t>
      </w:r>
      <w:r w:rsidR="00BE76A3" w:rsidRPr="000A7C00">
        <w:rPr>
          <w:rFonts w:ascii="Times New Roman" w:eastAsia="Times New Roman" w:hAnsi="Times New Roman" w:cs="Times New Roman"/>
          <w:b/>
          <w:bCs/>
          <w:color w:val="000000"/>
          <w:sz w:val="24"/>
          <w:szCs w:val="24"/>
          <w:lang w:eastAsia="ru-RU"/>
        </w:rPr>
        <w:t> </w:t>
      </w:r>
      <w:r w:rsidR="00BE76A3" w:rsidRPr="000A7C00">
        <w:rPr>
          <w:rFonts w:ascii="Times New Roman" w:eastAsia="Times New Roman" w:hAnsi="Times New Roman" w:cs="Times New Roman"/>
          <w:color w:val="000000"/>
          <w:sz w:val="24"/>
          <w:szCs w:val="24"/>
          <w:lang w:eastAsia="ru-RU"/>
        </w:rPr>
        <w:t>опытно-практической работы:</w:t>
      </w:r>
    </w:p>
    <w:p w:rsidR="00BE76A3" w:rsidRPr="000A7C00" w:rsidRDefault="00BE76A3" w:rsidP="00F87A46">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A7C00">
        <w:rPr>
          <w:rFonts w:ascii="Times New Roman" w:eastAsia="Times New Roman" w:hAnsi="Times New Roman" w:cs="Times New Roman"/>
          <w:color w:val="000000"/>
          <w:sz w:val="24"/>
          <w:szCs w:val="24"/>
          <w:lang w:eastAsia="ru-RU"/>
        </w:rPr>
        <w:t>1. Выявить общий уровень знаний учащихся музыкальной культуры русского народа, этнокультурной толерантности.</w:t>
      </w:r>
    </w:p>
    <w:p w:rsidR="00BE76A3" w:rsidRPr="000A7C00" w:rsidRDefault="00BE76A3" w:rsidP="00F87A46">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A7C00">
        <w:rPr>
          <w:rFonts w:ascii="Times New Roman" w:eastAsia="Times New Roman" w:hAnsi="Times New Roman" w:cs="Times New Roman"/>
          <w:color w:val="000000"/>
          <w:sz w:val="24"/>
          <w:szCs w:val="24"/>
          <w:lang w:eastAsia="ru-RU"/>
        </w:rPr>
        <w:t>2. Внедрить</w:t>
      </w:r>
      <w:r w:rsidRPr="000A7C00">
        <w:rPr>
          <w:rFonts w:ascii="Times New Roman" w:eastAsia="Times New Roman" w:hAnsi="Times New Roman" w:cs="Times New Roman"/>
          <w:b/>
          <w:bCs/>
          <w:i/>
          <w:iCs/>
          <w:color w:val="000000"/>
          <w:sz w:val="24"/>
          <w:szCs w:val="24"/>
          <w:lang w:eastAsia="ru-RU"/>
        </w:rPr>
        <w:t> </w:t>
      </w:r>
      <w:r w:rsidRPr="000A7C00">
        <w:rPr>
          <w:rFonts w:ascii="Times New Roman" w:eastAsia="Times New Roman" w:hAnsi="Times New Roman" w:cs="Times New Roman"/>
          <w:color w:val="000000"/>
          <w:sz w:val="24"/>
          <w:szCs w:val="24"/>
          <w:lang w:eastAsia="ru-RU"/>
        </w:rPr>
        <w:t>методические положения, способствующие формированию у учащихся этнокультурной толерантности.</w:t>
      </w:r>
    </w:p>
    <w:p w:rsidR="00BE76A3" w:rsidRPr="000A7C00" w:rsidRDefault="00BE76A3" w:rsidP="00F87A46">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A7C00">
        <w:rPr>
          <w:rFonts w:ascii="Times New Roman" w:eastAsia="Times New Roman" w:hAnsi="Times New Roman" w:cs="Times New Roman"/>
          <w:color w:val="000000"/>
          <w:sz w:val="24"/>
          <w:szCs w:val="24"/>
          <w:lang w:eastAsia="ru-RU"/>
        </w:rPr>
        <w:t>3</w:t>
      </w:r>
      <w:r w:rsidRPr="000A7C00">
        <w:rPr>
          <w:rFonts w:ascii="Times New Roman" w:eastAsia="Times New Roman" w:hAnsi="Times New Roman" w:cs="Times New Roman"/>
          <w:b/>
          <w:bCs/>
          <w:i/>
          <w:iCs/>
          <w:color w:val="000000"/>
          <w:sz w:val="24"/>
          <w:szCs w:val="24"/>
          <w:lang w:eastAsia="ru-RU"/>
        </w:rPr>
        <w:t>. </w:t>
      </w:r>
      <w:r w:rsidRPr="000A7C00">
        <w:rPr>
          <w:rFonts w:ascii="Times New Roman" w:eastAsia="Times New Roman" w:hAnsi="Times New Roman" w:cs="Times New Roman"/>
          <w:color w:val="000000"/>
          <w:sz w:val="24"/>
          <w:szCs w:val="24"/>
          <w:lang w:eastAsia="ru-RU"/>
        </w:rPr>
        <w:t>Проанализировать и обобщить полученные результаты.</w:t>
      </w:r>
    </w:p>
    <w:p w:rsidR="00BE76A3" w:rsidRPr="000A7C00" w:rsidRDefault="000E732B"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 xml:space="preserve">Опытно-практическое исследование проводилось во время производственной практики в 4-ом классе общеобразовательной школы и включало в себя диагностический, </w:t>
      </w:r>
      <w:r>
        <w:rPr>
          <w:rFonts w:ascii="Times New Roman" w:eastAsia="Times New Roman" w:hAnsi="Times New Roman" w:cs="Times New Roman"/>
          <w:color w:val="000000"/>
          <w:sz w:val="24"/>
          <w:szCs w:val="24"/>
          <w:lang w:eastAsia="ru-RU"/>
        </w:rPr>
        <w:t xml:space="preserve">формирующий </w:t>
      </w:r>
      <w:r w:rsidR="00BE76A3" w:rsidRPr="000A7C00">
        <w:rPr>
          <w:rFonts w:ascii="Times New Roman" w:eastAsia="Times New Roman" w:hAnsi="Times New Roman" w:cs="Times New Roman"/>
          <w:color w:val="000000"/>
          <w:sz w:val="24"/>
          <w:szCs w:val="24"/>
          <w:lang w:eastAsia="ru-RU"/>
        </w:rPr>
        <w:t>и контрольный этапы исследования</w:t>
      </w:r>
      <w:r w:rsidR="007F79B7">
        <w:rPr>
          <w:rFonts w:ascii="Times New Roman" w:eastAsia="Times New Roman" w:hAnsi="Times New Roman" w:cs="Times New Roman"/>
          <w:color w:val="000000"/>
          <w:sz w:val="24"/>
          <w:szCs w:val="24"/>
          <w:lang w:eastAsia="ru-RU"/>
        </w:rPr>
        <w:t xml:space="preserve">. </w:t>
      </w:r>
      <w:r w:rsidR="00BE76A3" w:rsidRPr="000A7C00">
        <w:rPr>
          <w:rFonts w:ascii="Times New Roman" w:eastAsia="Times New Roman" w:hAnsi="Times New Roman" w:cs="Times New Roman"/>
          <w:color w:val="000000"/>
          <w:sz w:val="24"/>
          <w:szCs w:val="24"/>
          <w:lang w:eastAsia="ru-RU"/>
        </w:rPr>
        <w:t>Выбор учащихся 4</w:t>
      </w:r>
      <w:r w:rsidR="005351A2">
        <w:rPr>
          <w:rFonts w:ascii="Times New Roman" w:eastAsia="Times New Roman" w:hAnsi="Times New Roman" w:cs="Times New Roman"/>
          <w:color w:val="000000"/>
          <w:sz w:val="24"/>
          <w:szCs w:val="24"/>
          <w:lang w:eastAsia="ru-RU"/>
        </w:rPr>
        <w:t xml:space="preserve"> «А»</w:t>
      </w:r>
      <w:r w:rsidR="00BE76A3" w:rsidRPr="000A7C00">
        <w:rPr>
          <w:rFonts w:ascii="Times New Roman" w:eastAsia="Times New Roman" w:hAnsi="Times New Roman" w:cs="Times New Roman"/>
          <w:color w:val="000000"/>
          <w:sz w:val="24"/>
          <w:szCs w:val="24"/>
          <w:lang w:eastAsia="ru-RU"/>
        </w:rPr>
        <w:t xml:space="preserve"> класса для проведения опытно-практической работы обусло</w:t>
      </w:r>
      <w:r w:rsidR="00DB4837">
        <w:rPr>
          <w:rFonts w:ascii="Times New Roman" w:eastAsia="Times New Roman" w:hAnsi="Times New Roman" w:cs="Times New Roman"/>
          <w:color w:val="000000"/>
          <w:sz w:val="24"/>
          <w:szCs w:val="24"/>
          <w:lang w:eastAsia="ru-RU"/>
        </w:rPr>
        <w:t xml:space="preserve">влен тем, что содержание уроков четвертого года обучения, </w:t>
      </w:r>
      <w:r w:rsidR="00BE76A3" w:rsidRPr="000A7C00">
        <w:rPr>
          <w:rFonts w:ascii="Times New Roman" w:eastAsia="Times New Roman" w:hAnsi="Times New Roman" w:cs="Times New Roman"/>
          <w:color w:val="000000"/>
          <w:sz w:val="24"/>
          <w:szCs w:val="24"/>
          <w:lang w:eastAsia="ru-RU"/>
        </w:rPr>
        <w:t>согласно федеральным про</w:t>
      </w:r>
      <w:r w:rsidR="00025B11">
        <w:rPr>
          <w:rFonts w:ascii="Times New Roman" w:eastAsia="Times New Roman" w:hAnsi="Times New Roman" w:cs="Times New Roman"/>
          <w:color w:val="000000"/>
          <w:sz w:val="24"/>
          <w:szCs w:val="24"/>
          <w:lang w:eastAsia="ru-RU"/>
        </w:rPr>
        <w:t>граммам по музыке [</w:t>
      </w:r>
      <w:r w:rsidR="00025B11" w:rsidRPr="00025B11">
        <w:rPr>
          <w:rFonts w:ascii="Times New Roman" w:eastAsia="Times New Roman" w:hAnsi="Times New Roman" w:cs="Times New Roman"/>
          <w:color w:val="000000"/>
          <w:sz w:val="24"/>
          <w:szCs w:val="24"/>
          <w:lang w:eastAsia="ru-RU"/>
        </w:rPr>
        <w:t>19,23</w:t>
      </w:r>
      <w:r w:rsidR="00BE76A3" w:rsidRPr="000A7C00">
        <w:rPr>
          <w:rFonts w:ascii="Times New Roman" w:eastAsia="Times New Roman" w:hAnsi="Times New Roman" w:cs="Times New Roman"/>
          <w:color w:val="000000"/>
          <w:sz w:val="24"/>
          <w:szCs w:val="24"/>
          <w:lang w:eastAsia="ru-RU"/>
        </w:rPr>
        <w:t xml:space="preserve">], посвящено музыкальной культуре русского народа - </w:t>
      </w:r>
      <w:r w:rsidR="00BE76A3" w:rsidRPr="000A7C00">
        <w:rPr>
          <w:rFonts w:ascii="Times New Roman" w:eastAsia="Times New Roman" w:hAnsi="Times New Roman" w:cs="Times New Roman"/>
          <w:color w:val="000000"/>
          <w:sz w:val="24"/>
          <w:szCs w:val="24"/>
          <w:lang w:eastAsia="ru-RU"/>
        </w:rPr>
        <w:lastRenderedPageBreak/>
        <w:t>как музыке моего народа и музыке разных народов ближнего зарубежья - бывших стран, входивших в состав СССР и музыке народов мира.</w:t>
      </w:r>
    </w:p>
    <w:p w:rsidR="00BE76A3" w:rsidRPr="000A7C00" w:rsidRDefault="00DB4837"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Для решения поставленных задач использовались следующие методы педагогического исследования: педагогическое наблюдение, беседа, анкетирование, тестирование, статистическая обработка результатов опытно-практического исследования.</w:t>
      </w:r>
    </w:p>
    <w:p w:rsidR="00BB03A7" w:rsidRDefault="00BE76A3" w:rsidP="004F015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A7C00">
        <w:rPr>
          <w:rFonts w:ascii="Times New Roman" w:eastAsia="Times New Roman" w:hAnsi="Times New Roman" w:cs="Times New Roman"/>
          <w:color w:val="000000"/>
          <w:sz w:val="24"/>
          <w:szCs w:val="24"/>
          <w:lang w:eastAsia="ru-RU"/>
        </w:rPr>
        <w:t xml:space="preserve">На </w:t>
      </w:r>
      <w:r w:rsidR="00BB03A7">
        <w:rPr>
          <w:rFonts w:ascii="Times New Roman" w:eastAsia="Times New Roman" w:hAnsi="Times New Roman" w:cs="Times New Roman"/>
          <w:color w:val="000000"/>
          <w:sz w:val="24"/>
          <w:szCs w:val="24"/>
          <w:lang w:eastAsia="ru-RU"/>
        </w:rPr>
        <w:t xml:space="preserve">диагностическом </w:t>
      </w:r>
      <w:r w:rsidRPr="000A7C00">
        <w:rPr>
          <w:rFonts w:ascii="Times New Roman" w:eastAsia="Times New Roman" w:hAnsi="Times New Roman" w:cs="Times New Roman"/>
          <w:color w:val="000000"/>
          <w:sz w:val="24"/>
          <w:szCs w:val="24"/>
          <w:lang w:eastAsia="ru-RU"/>
        </w:rPr>
        <w:t xml:space="preserve">этапе исследования были </w:t>
      </w:r>
      <w:r w:rsidR="00BB03A7">
        <w:rPr>
          <w:rFonts w:ascii="Times New Roman" w:eastAsia="Times New Roman" w:hAnsi="Times New Roman" w:cs="Times New Roman"/>
          <w:color w:val="000000"/>
          <w:sz w:val="24"/>
          <w:szCs w:val="24"/>
          <w:lang w:eastAsia="ru-RU"/>
        </w:rPr>
        <w:t xml:space="preserve">использованы следующие методы: </w:t>
      </w:r>
    </w:p>
    <w:p w:rsidR="00BE76A3" w:rsidRPr="000A7C00" w:rsidRDefault="00BB03A7" w:rsidP="005351A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00BE76A3" w:rsidRPr="005351A2">
        <w:rPr>
          <w:rFonts w:ascii="Times New Roman" w:eastAsia="Times New Roman" w:hAnsi="Times New Roman" w:cs="Times New Roman"/>
          <w:color w:val="000000"/>
          <w:sz w:val="24"/>
          <w:szCs w:val="24"/>
          <w:lang w:eastAsia="ru-RU"/>
        </w:rPr>
        <w:t>Беседа с классным руководителем</w:t>
      </w:r>
      <w:r w:rsidR="00BE76A3" w:rsidRPr="000A7C00">
        <w:rPr>
          <w:rFonts w:ascii="Times New Roman" w:eastAsia="Times New Roman" w:hAnsi="Times New Roman" w:cs="Times New Roman"/>
          <w:color w:val="000000"/>
          <w:sz w:val="24"/>
          <w:szCs w:val="24"/>
          <w:lang w:eastAsia="ru-RU"/>
        </w:rPr>
        <w:t xml:space="preserve"> с целью выявления межличностных межнациональных отношений учащихся друг с другом</w:t>
      </w:r>
      <w:proofErr w:type="gramStart"/>
      <w:r w:rsidR="00BE76A3" w:rsidRPr="000A7C00">
        <w:rPr>
          <w:rFonts w:ascii="Times New Roman" w:eastAsia="Times New Roman" w:hAnsi="Times New Roman" w:cs="Times New Roman"/>
          <w:color w:val="000000"/>
          <w:sz w:val="24"/>
          <w:szCs w:val="24"/>
          <w:lang w:eastAsia="ru-RU"/>
        </w:rPr>
        <w:t>.</w:t>
      </w:r>
      <w:proofErr w:type="gramEnd"/>
      <w:r w:rsidR="003B2FD6">
        <w:rPr>
          <w:rFonts w:ascii="Times New Roman" w:eastAsia="Times New Roman" w:hAnsi="Times New Roman" w:cs="Times New Roman"/>
          <w:color w:val="000000"/>
          <w:sz w:val="24"/>
          <w:szCs w:val="24"/>
          <w:lang w:eastAsia="ru-RU"/>
        </w:rPr>
        <w:t xml:space="preserve"> (</w:t>
      </w:r>
      <w:proofErr w:type="gramStart"/>
      <w:r w:rsidR="003B2FD6">
        <w:rPr>
          <w:rFonts w:ascii="Times New Roman" w:eastAsia="Times New Roman" w:hAnsi="Times New Roman" w:cs="Times New Roman"/>
          <w:color w:val="000000"/>
          <w:sz w:val="24"/>
          <w:szCs w:val="24"/>
          <w:lang w:eastAsia="ru-RU"/>
        </w:rPr>
        <w:t>с</w:t>
      </w:r>
      <w:proofErr w:type="gramEnd"/>
      <w:r w:rsidR="003B2FD6">
        <w:rPr>
          <w:rFonts w:ascii="Times New Roman" w:eastAsia="Times New Roman" w:hAnsi="Times New Roman" w:cs="Times New Roman"/>
          <w:color w:val="000000"/>
          <w:sz w:val="24"/>
          <w:szCs w:val="24"/>
          <w:lang w:eastAsia="ru-RU"/>
        </w:rPr>
        <w:t>м. Приложение 1)</w:t>
      </w:r>
    </w:p>
    <w:p w:rsidR="00BE76A3" w:rsidRPr="006B00CD" w:rsidRDefault="00BE76A3" w:rsidP="00126CA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0A7C00">
        <w:rPr>
          <w:rFonts w:ascii="Times New Roman" w:eastAsia="Times New Roman" w:hAnsi="Times New Roman" w:cs="Times New Roman"/>
          <w:color w:val="000000"/>
          <w:sz w:val="24"/>
          <w:szCs w:val="24"/>
          <w:lang w:eastAsia="ru-RU"/>
        </w:rPr>
        <w:t>Анализ беседы показал</w:t>
      </w:r>
      <w:r w:rsidR="006B00CD">
        <w:rPr>
          <w:rFonts w:ascii="Times New Roman" w:eastAsia="Times New Roman" w:hAnsi="Times New Roman" w:cs="Times New Roman"/>
          <w:color w:val="000000"/>
          <w:sz w:val="24"/>
          <w:szCs w:val="24"/>
          <w:lang w:eastAsia="ru-RU"/>
        </w:rPr>
        <w:t>, что отношение в классе между учащимся доброжелательное и уважительное.</w:t>
      </w:r>
    </w:p>
    <w:p w:rsidR="00394F66" w:rsidRPr="00E5401D" w:rsidRDefault="00394F66" w:rsidP="003B2FD6">
      <w:pPr>
        <w:shd w:val="clear" w:color="auto" w:fill="FFFFFF"/>
        <w:spacing w:after="0" w:line="360" w:lineRule="auto"/>
        <w:ind w:firstLine="709"/>
        <w:jc w:val="both"/>
        <w:rPr>
          <w:rFonts w:ascii="Times New Roman" w:hAnsi="Times New Roman" w:cs="Times New Roman"/>
          <w:color w:val="000000"/>
          <w:sz w:val="24"/>
          <w:szCs w:val="24"/>
        </w:rPr>
      </w:pPr>
      <w:r w:rsidRPr="003B2FD6">
        <w:rPr>
          <w:rFonts w:ascii="Times New Roman" w:eastAsia="Times New Roman" w:hAnsi="Times New Roman" w:cs="Times New Roman"/>
          <w:color w:val="000000"/>
          <w:sz w:val="24"/>
          <w:szCs w:val="24"/>
          <w:lang w:eastAsia="ru-RU"/>
        </w:rPr>
        <w:t>2.</w:t>
      </w:r>
      <w:r w:rsidRPr="00E5401D">
        <w:rPr>
          <w:rFonts w:ascii="Times New Roman" w:eastAsia="Times New Roman" w:hAnsi="Times New Roman" w:cs="Times New Roman"/>
          <w:i/>
          <w:color w:val="000000"/>
          <w:sz w:val="24"/>
          <w:szCs w:val="24"/>
          <w:lang w:eastAsia="ru-RU"/>
        </w:rPr>
        <w:t xml:space="preserve"> </w:t>
      </w:r>
      <w:r w:rsidRPr="003B2FD6">
        <w:rPr>
          <w:rFonts w:ascii="Times New Roman" w:eastAsia="Times New Roman" w:hAnsi="Times New Roman" w:cs="Times New Roman"/>
          <w:color w:val="000000"/>
          <w:sz w:val="24"/>
          <w:szCs w:val="24"/>
          <w:lang w:eastAsia="ru-RU"/>
        </w:rPr>
        <w:t>Беседа с учителем музыки</w:t>
      </w:r>
      <w:r w:rsidRPr="00E5401D">
        <w:rPr>
          <w:rFonts w:ascii="Times New Roman" w:eastAsia="Times New Roman" w:hAnsi="Times New Roman" w:cs="Times New Roman"/>
          <w:i/>
          <w:color w:val="000000"/>
          <w:sz w:val="24"/>
          <w:szCs w:val="24"/>
          <w:lang w:eastAsia="ru-RU"/>
        </w:rPr>
        <w:t xml:space="preserve"> </w:t>
      </w:r>
      <w:r w:rsidRPr="00E5401D">
        <w:rPr>
          <w:rFonts w:ascii="Times New Roman" w:eastAsia="Times New Roman" w:hAnsi="Times New Roman" w:cs="Times New Roman"/>
          <w:color w:val="000000"/>
          <w:sz w:val="24"/>
          <w:szCs w:val="24"/>
          <w:lang w:eastAsia="ru-RU"/>
        </w:rPr>
        <w:t xml:space="preserve">с целью выявления того, может ли музыка </w:t>
      </w:r>
      <w:r w:rsidRPr="00E5401D">
        <w:rPr>
          <w:rFonts w:ascii="Times New Roman" w:hAnsi="Times New Roman" w:cs="Times New Roman"/>
          <w:color w:val="000000"/>
          <w:sz w:val="24"/>
          <w:szCs w:val="24"/>
        </w:rPr>
        <w:t>способствовать углублению процессов понимания и взаимопонимания между учащимися разных национальностей</w:t>
      </w:r>
      <w:proofErr w:type="gramStart"/>
      <w:r w:rsidRPr="00E5401D">
        <w:rPr>
          <w:rFonts w:ascii="Times New Roman" w:hAnsi="Times New Roman" w:cs="Times New Roman"/>
          <w:color w:val="000000"/>
          <w:sz w:val="24"/>
          <w:szCs w:val="24"/>
        </w:rPr>
        <w:t>.</w:t>
      </w:r>
      <w:proofErr w:type="gramEnd"/>
      <w:r w:rsidR="003B2FD6">
        <w:rPr>
          <w:rFonts w:ascii="Times New Roman" w:hAnsi="Times New Roman" w:cs="Times New Roman"/>
          <w:color w:val="000000"/>
          <w:sz w:val="24"/>
          <w:szCs w:val="24"/>
        </w:rPr>
        <w:t xml:space="preserve"> (</w:t>
      </w:r>
      <w:proofErr w:type="gramStart"/>
      <w:r w:rsidR="003B2FD6">
        <w:rPr>
          <w:rFonts w:ascii="Times New Roman" w:hAnsi="Times New Roman" w:cs="Times New Roman"/>
          <w:color w:val="000000"/>
          <w:sz w:val="24"/>
          <w:szCs w:val="24"/>
        </w:rPr>
        <w:t>с</w:t>
      </w:r>
      <w:proofErr w:type="gramEnd"/>
      <w:r w:rsidR="003B2FD6">
        <w:rPr>
          <w:rFonts w:ascii="Times New Roman" w:hAnsi="Times New Roman" w:cs="Times New Roman"/>
          <w:color w:val="000000"/>
          <w:sz w:val="24"/>
          <w:szCs w:val="24"/>
        </w:rPr>
        <w:t>м. Приложение 2)</w:t>
      </w:r>
    </w:p>
    <w:p w:rsidR="00B42A43" w:rsidRPr="000A7C00" w:rsidRDefault="00B42A43" w:rsidP="00126CA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A7C00">
        <w:rPr>
          <w:rFonts w:ascii="Times New Roman" w:eastAsia="Times New Roman" w:hAnsi="Times New Roman" w:cs="Times New Roman"/>
          <w:color w:val="000000"/>
          <w:sz w:val="24"/>
          <w:szCs w:val="24"/>
          <w:lang w:eastAsia="ru-RU"/>
        </w:rPr>
        <w:t>Анализ беседы показа</w:t>
      </w:r>
      <w:r w:rsidR="006B00CD">
        <w:rPr>
          <w:rFonts w:ascii="Times New Roman" w:eastAsia="Times New Roman" w:hAnsi="Times New Roman" w:cs="Times New Roman"/>
          <w:color w:val="000000"/>
          <w:sz w:val="24"/>
          <w:szCs w:val="24"/>
          <w:lang w:eastAsia="ru-RU"/>
        </w:rPr>
        <w:t>л, что музыка приводит к взаимопониманию между учащимися разных национальностей. И</w:t>
      </w:r>
      <w:r w:rsidR="00432B1D">
        <w:rPr>
          <w:rFonts w:ascii="Times New Roman" w:eastAsia="Times New Roman" w:hAnsi="Times New Roman" w:cs="Times New Roman"/>
          <w:color w:val="000000"/>
          <w:sz w:val="24"/>
          <w:szCs w:val="24"/>
          <w:lang w:eastAsia="ru-RU"/>
        </w:rPr>
        <w:t>,</w:t>
      </w:r>
      <w:r w:rsidR="006B00CD">
        <w:rPr>
          <w:rFonts w:ascii="Times New Roman" w:eastAsia="Times New Roman" w:hAnsi="Times New Roman" w:cs="Times New Roman"/>
          <w:color w:val="000000"/>
          <w:sz w:val="24"/>
          <w:szCs w:val="24"/>
          <w:lang w:eastAsia="ru-RU"/>
        </w:rPr>
        <w:t xml:space="preserve"> что нужно проводить внеклассные занятия на тему: знакомство с культурой и музыкой разных народов. </w:t>
      </w:r>
    </w:p>
    <w:p w:rsidR="003B2FD6" w:rsidRDefault="00B42A43" w:rsidP="003B2FD6">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3B2FD6">
        <w:rPr>
          <w:rFonts w:ascii="Times New Roman" w:eastAsia="Times New Roman" w:hAnsi="Times New Roman" w:cs="Times New Roman"/>
          <w:bCs/>
          <w:color w:val="000000"/>
          <w:sz w:val="24"/>
          <w:szCs w:val="24"/>
          <w:lang w:eastAsia="ru-RU"/>
        </w:rPr>
        <w:t xml:space="preserve">3. </w:t>
      </w:r>
      <w:r w:rsidR="00BE76A3" w:rsidRPr="003B2FD6">
        <w:rPr>
          <w:rFonts w:ascii="Times New Roman" w:eastAsia="Times New Roman" w:hAnsi="Times New Roman" w:cs="Times New Roman"/>
          <w:bCs/>
          <w:color w:val="000000"/>
          <w:sz w:val="24"/>
          <w:szCs w:val="24"/>
          <w:lang w:eastAsia="ru-RU"/>
        </w:rPr>
        <w:t>Анкетирование учащихся</w:t>
      </w:r>
      <w:r w:rsidRPr="003B2FD6">
        <w:rPr>
          <w:rFonts w:ascii="Times New Roman" w:eastAsia="Times New Roman" w:hAnsi="Times New Roman" w:cs="Times New Roman"/>
          <w:bCs/>
          <w:color w:val="000000"/>
          <w:sz w:val="24"/>
          <w:szCs w:val="24"/>
          <w:lang w:eastAsia="ru-RU"/>
        </w:rPr>
        <w:t xml:space="preserve"> с целью</w:t>
      </w:r>
      <w:r>
        <w:rPr>
          <w:rFonts w:ascii="Times New Roman" w:eastAsia="Times New Roman" w:hAnsi="Times New Roman" w:cs="Times New Roman"/>
          <w:bCs/>
          <w:i/>
          <w:color w:val="000000"/>
          <w:sz w:val="24"/>
          <w:szCs w:val="24"/>
          <w:lang w:eastAsia="ru-RU"/>
        </w:rPr>
        <w:t xml:space="preserve"> </w:t>
      </w:r>
      <w:r>
        <w:rPr>
          <w:rFonts w:ascii="Times New Roman" w:eastAsia="Times New Roman" w:hAnsi="Times New Roman" w:cs="Times New Roman"/>
          <w:color w:val="000000"/>
          <w:sz w:val="24"/>
          <w:szCs w:val="24"/>
          <w:lang w:eastAsia="ru-RU"/>
        </w:rPr>
        <w:t>выявления национальной принадлежности, знания с</w:t>
      </w:r>
      <w:r w:rsidR="00780DDA">
        <w:rPr>
          <w:rFonts w:ascii="Times New Roman" w:eastAsia="Times New Roman" w:hAnsi="Times New Roman" w:cs="Times New Roman"/>
          <w:color w:val="000000"/>
          <w:sz w:val="24"/>
          <w:szCs w:val="24"/>
          <w:lang w:eastAsia="ru-RU"/>
        </w:rPr>
        <w:t xml:space="preserve">воей родной культуры, </w:t>
      </w:r>
      <w:r>
        <w:rPr>
          <w:rFonts w:ascii="Times New Roman" w:eastAsia="Times New Roman" w:hAnsi="Times New Roman" w:cs="Times New Roman"/>
          <w:color w:val="000000"/>
          <w:sz w:val="24"/>
          <w:szCs w:val="24"/>
          <w:lang w:eastAsia="ru-RU"/>
        </w:rPr>
        <w:t>межнациональных отношений</w:t>
      </w:r>
      <w:r w:rsidR="000A4B12">
        <w:rPr>
          <w:rFonts w:ascii="Times New Roman" w:eastAsia="Times New Roman" w:hAnsi="Times New Roman" w:cs="Times New Roman"/>
          <w:color w:val="000000"/>
          <w:sz w:val="24"/>
          <w:szCs w:val="24"/>
          <w:lang w:eastAsia="ru-RU"/>
        </w:rPr>
        <w:t xml:space="preserve"> (</w:t>
      </w:r>
      <w:proofErr w:type="gramStart"/>
      <w:r w:rsidR="000A4B12">
        <w:rPr>
          <w:rFonts w:ascii="Times New Roman" w:eastAsia="Times New Roman" w:hAnsi="Times New Roman" w:cs="Times New Roman"/>
          <w:color w:val="000000"/>
          <w:sz w:val="24"/>
          <w:szCs w:val="24"/>
          <w:lang w:eastAsia="ru-RU"/>
        </w:rPr>
        <w:t>см</w:t>
      </w:r>
      <w:proofErr w:type="gramEnd"/>
      <w:r w:rsidR="000A4B12">
        <w:rPr>
          <w:rFonts w:ascii="Times New Roman" w:eastAsia="Times New Roman" w:hAnsi="Times New Roman" w:cs="Times New Roman"/>
          <w:color w:val="000000"/>
          <w:sz w:val="24"/>
          <w:szCs w:val="24"/>
          <w:lang w:eastAsia="ru-RU"/>
        </w:rPr>
        <w:t xml:space="preserve">. </w:t>
      </w:r>
      <w:r w:rsidR="00126CA0">
        <w:rPr>
          <w:rFonts w:ascii="Times New Roman" w:eastAsia="Times New Roman" w:hAnsi="Times New Roman" w:cs="Times New Roman"/>
          <w:color w:val="000000"/>
          <w:sz w:val="24"/>
          <w:szCs w:val="24"/>
          <w:lang w:eastAsia="ru-RU"/>
        </w:rPr>
        <w:t>Таблица 1 - П</w:t>
      </w:r>
      <w:r w:rsidR="00780DDA">
        <w:rPr>
          <w:rFonts w:ascii="Times New Roman" w:eastAsia="Times New Roman" w:hAnsi="Times New Roman" w:cs="Times New Roman"/>
          <w:color w:val="000000"/>
          <w:sz w:val="24"/>
          <w:szCs w:val="24"/>
          <w:lang w:eastAsia="ru-RU"/>
        </w:rPr>
        <w:t xml:space="preserve">риложение </w:t>
      </w:r>
      <w:r w:rsidR="003B2FD6">
        <w:rPr>
          <w:rFonts w:ascii="Times New Roman" w:eastAsia="Times New Roman" w:hAnsi="Times New Roman" w:cs="Times New Roman"/>
          <w:color w:val="000000"/>
          <w:sz w:val="24"/>
          <w:szCs w:val="24"/>
          <w:lang w:eastAsia="ru-RU"/>
        </w:rPr>
        <w:t>3</w:t>
      </w:r>
      <w:r w:rsidR="00BE76A3" w:rsidRPr="000A7C00">
        <w:rPr>
          <w:rFonts w:ascii="Times New Roman" w:eastAsia="Times New Roman" w:hAnsi="Times New Roman" w:cs="Times New Roman"/>
          <w:color w:val="000000"/>
          <w:sz w:val="24"/>
          <w:szCs w:val="24"/>
          <w:lang w:eastAsia="ru-RU"/>
        </w:rPr>
        <w:t>)</w:t>
      </w:r>
    </w:p>
    <w:p w:rsidR="00205942" w:rsidRDefault="00205942" w:rsidP="0020594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анализе беседы выяснили,</w:t>
      </w:r>
      <w:r w:rsidR="006B00CD">
        <w:rPr>
          <w:rFonts w:ascii="Times New Roman" w:eastAsia="Times New Roman" w:hAnsi="Times New Roman" w:cs="Times New Roman"/>
          <w:color w:val="000000"/>
          <w:sz w:val="24"/>
          <w:szCs w:val="24"/>
          <w:lang w:eastAsia="ru-RU"/>
        </w:rPr>
        <w:t xml:space="preserve"> что ребята уважают людей других национальностей, знают культуру и музыку своего народа.</w:t>
      </w:r>
    </w:p>
    <w:p w:rsidR="00205942" w:rsidRPr="00C06C34" w:rsidRDefault="00BE76A3" w:rsidP="0020594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A7C00">
        <w:rPr>
          <w:rFonts w:ascii="Times New Roman" w:eastAsia="Times New Roman" w:hAnsi="Times New Roman" w:cs="Times New Roman"/>
          <w:color w:val="000000"/>
          <w:sz w:val="24"/>
          <w:szCs w:val="24"/>
          <w:lang w:eastAsia="ru-RU"/>
        </w:rPr>
        <w:t xml:space="preserve">С помощью беседы с учителем и </w:t>
      </w:r>
      <w:r w:rsidR="007D2DD5">
        <w:rPr>
          <w:rFonts w:ascii="Times New Roman" w:eastAsia="Times New Roman" w:hAnsi="Times New Roman" w:cs="Times New Roman"/>
          <w:color w:val="000000"/>
          <w:sz w:val="24"/>
          <w:szCs w:val="24"/>
          <w:lang w:eastAsia="ru-RU"/>
        </w:rPr>
        <w:t>вопроса анкеты</w:t>
      </w:r>
      <w:r w:rsidRPr="000A7C00">
        <w:rPr>
          <w:rFonts w:ascii="Times New Roman" w:eastAsia="Times New Roman" w:hAnsi="Times New Roman" w:cs="Times New Roman"/>
          <w:color w:val="000000"/>
          <w:sz w:val="24"/>
          <w:szCs w:val="24"/>
          <w:lang w:eastAsia="ru-RU"/>
        </w:rPr>
        <w:t xml:space="preserve"> учащихся был выявлен национальный состав класса.</w:t>
      </w:r>
    </w:p>
    <w:p w:rsidR="000B1274" w:rsidRDefault="000B1274" w:rsidP="000B1274">
      <w:pPr>
        <w:shd w:val="clear" w:color="auto" w:fill="FFFFFF"/>
        <w:spacing w:after="0" w:line="360" w:lineRule="auto"/>
        <w:jc w:val="both"/>
        <w:rPr>
          <w:rFonts w:ascii="Times New Roman" w:eastAsia="Times New Roman" w:hAnsi="Times New Roman" w:cs="Times New Roman"/>
          <w:color w:val="000000"/>
          <w:sz w:val="24"/>
          <w:szCs w:val="24"/>
          <w:lang w:val="en-US" w:eastAsia="ru-RU"/>
        </w:rPr>
      </w:pPr>
      <w:r w:rsidRPr="000B1274">
        <w:rPr>
          <w:rFonts w:ascii="Times New Roman" w:eastAsia="Times New Roman" w:hAnsi="Times New Roman" w:cs="Times New Roman"/>
          <w:noProof/>
          <w:color w:val="000000"/>
          <w:sz w:val="24"/>
          <w:szCs w:val="24"/>
          <w:lang w:eastAsia="ru-RU"/>
        </w:rPr>
        <w:drawing>
          <wp:inline distT="0" distB="0" distL="0" distR="0">
            <wp:extent cx="6315075" cy="1752600"/>
            <wp:effectExtent l="19050" t="0" r="9525" b="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B1274" w:rsidRPr="000B1274" w:rsidRDefault="000B1274" w:rsidP="000B1274">
      <w:pPr>
        <w:shd w:val="clear" w:color="auto" w:fill="FFFFFF"/>
        <w:spacing w:after="0" w:line="36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Рис.1 Национальный состав класса</w:t>
      </w:r>
    </w:p>
    <w:p w:rsidR="008C7E6E" w:rsidRPr="00F45D75" w:rsidRDefault="00D758AE" w:rsidP="00F45D75">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Русские - 62%,; татары и учащиеся кавказской национальности - 17;  украинцы - 4%.</w:t>
      </w:r>
    </w:p>
    <w:p w:rsidR="00721F84" w:rsidRDefault="007243CA" w:rsidP="00481F49">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3B2FD6">
        <w:rPr>
          <w:rFonts w:ascii="Times New Roman" w:eastAsia="Times New Roman" w:hAnsi="Times New Roman" w:cs="Times New Roman"/>
          <w:color w:val="000000"/>
          <w:sz w:val="24"/>
          <w:szCs w:val="24"/>
          <w:lang w:eastAsia="ru-RU"/>
        </w:rPr>
        <w:t xml:space="preserve">. </w:t>
      </w:r>
      <w:r w:rsidR="00BE76A3" w:rsidRPr="003B2FD6">
        <w:rPr>
          <w:rFonts w:ascii="Times New Roman" w:eastAsia="Times New Roman" w:hAnsi="Times New Roman" w:cs="Times New Roman"/>
          <w:color w:val="000000"/>
          <w:sz w:val="24"/>
          <w:szCs w:val="24"/>
          <w:lang w:eastAsia="ru-RU"/>
        </w:rPr>
        <w:t>Тестирование</w:t>
      </w:r>
      <w:r w:rsidR="00BE76A3" w:rsidRPr="003B2FD6">
        <w:rPr>
          <w:rFonts w:ascii="Times New Roman" w:eastAsia="Times New Roman" w:hAnsi="Times New Roman" w:cs="Times New Roman"/>
          <w:b/>
          <w:bCs/>
          <w:color w:val="000000"/>
          <w:sz w:val="24"/>
          <w:szCs w:val="24"/>
          <w:lang w:eastAsia="ru-RU"/>
        </w:rPr>
        <w:t> </w:t>
      </w:r>
      <w:r w:rsidR="00BE76A3" w:rsidRPr="003B2FD6">
        <w:rPr>
          <w:rFonts w:ascii="Times New Roman" w:eastAsia="Times New Roman" w:hAnsi="Times New Roman" w:cs="Times New Roman"/>
          <w:color w:val="000000"/>
          <w:sz w:val="24"/>
          <w:szCs w:val="24"/>
          <w:lang w:eastAsia="ru-RU"/>
        </w:rPr>
        <w:t>на знание русской народной музыки</w:t>
      </w:r>
      <w:r w:rsidR="001F57D1" w:rsidRPr="003B2FD6">
        <w:rPr>
          <w:rFonts w:ascii="Times New Roman" w:eastAsia="Times New Roman" w:hAnsi="Times New Roman" w:cs="Times New Roman"/>
          <w:color w:val="000000"/>
          <w:sz w:val="24"/>
          <w:szCs w:val="24"/>
          <w:lang w:eastAsia="ru-RU"/>
        </w:rPr>
        <w:t xml:space="preserve"> (см</w:t>
      </w:r>
      <w:proofErr w:type="gramStart"/>
      <w:r w:rsidR="001F57D1" w:rsidRPr="003B2FD6">
        <w:rPr>
          <w:rFonts w:ascii="Times New Roman" w:eastAsia="Times New Roman" w:hAnsi="Times New Roman" w:cs="Times New Roman"/>
          <w:color w:val="000000"/>
          <w:sz w:val="24"/>
          <w:szCs w:val="24"/>
          <w:lang w:eastAsia="ru-RU"/>
        </w:rPr>
        <w:t>.</w:t>
      </w:r>
      <w:r w:rsidR="00721F84">
        <w:rPr>
          <w:rFonts w:ascii="Times New Roman" w:eastAsia="Times New Roman" w:hAnsi="Times New Roman" w:cs="Times New Roman"/>
          <w:color w:val="000000"/>
          <w:sz w:val="24"/>
          <w:szCs w:val="24"/>
          <w:lang w:eastAsia="ru-RU"/>
        </w:rPr>
        <w:t>Т</w:t>
      </w:r>
      <w:proofErr w:type="gramEnd"/>
      <w:r w:rsidR="00721F84">
        <w:rPr>
          <w:rFonts w:ascii="Times New Roman" w:eastAsia="Times New Roman" w:hAnsi="Times New Roman" w:cs="Times New Roman"/>
          <w:color w:val="000000"/>
          <w:sz w:val="24"/>
          <w:szCs w:val="24"/>
          <w:lang w:eastAsia="ru-RU"/>
        </w:rPr>
        <w:t xml:space="preserve">аблица 2 - </w:t>
      </w:r>
      <w:r w:rsidR="001F57D1" w:rsidRPr="003B2FD6">
        <w:rPr>
          <w:rFonts w:ascii="Times New Roman" w:eastAsia="Times New Roman" w:hAnsi="Times New Roman" w:cs="Times New Roman"/>
          <w:color w:val="000000"/>
          <w:sz w:val="24"/>
          <w:szCs w:val="24"/>
          <w:lang w:eastAsia="ru-RU"/>
        </w:rPr>
        <w:t xml:space="preserve">Приложение </w:t>
      </w:r>
      <w:r w:rsidR="00721F84">
        <w:rPr>
          <w:rFonts w:ascii="Times New Roman" w:eastAsia="Times New Roman" w:hAnsi="Times New Roman" w:cs="Times New Roman"/>
          <w:color w:val="000000"/>
          <w:sz w:val="24"/>
          <w:szCs w:val="24"/>
          <w:lang w:eastAsia="ru-RU"/>
        </w:rPr>
        <w:t>4</w:t>
      </w:r>
      <w:r w:rsidR="003B2FD6" w:rsidRPr="003B2FD6">
        <w:rPr>
          <w:rFonts w:ascii="Times New Roman" w:eastAsia="Times New Roman" w:hAnsi="Times New Roman" w:cs="Times New Roman"/>
          <w:color w:val="000000"/>
          <w:sz w:val="24"/>
          <w:szCs w:val="24"/>
          <w:lang w:eastAsia="ru-RU"/>
        </w:rPr>
        <w:t>)</w:t>
      </w:r>
    </w:p>
    <w:p w:rsidR="00BE76A3" w:rsidRPr="000A7C00" w:rsidRDefault="00721F84" w:rsidP="00481F49">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w:t>
      </w:r>
      <w:r w:rsidR="00F924A9">
        <w:rPr>
          <w:rFonts w:ascii="Times New Roman" w:eastAsia="Times New Roman" w:hAnsi="Times New Roman" w:cs="Times New Roman"/>
          <w:color w:val="000000"/>
          <w:sz w:val="24"/>
          <w:szCs w:val="24"/>
          <w:lang w:eastAsia="ru-RU"/>
        </w:rPr>
        <w:t>ультат тестирования представлены в рисунке 2</w:t>
      </w:r>
      <w:r w:rsidR="001F57D1" w:rsidRPr="003B2FD6">
        <w:rPr>
          <w:rFonts w:ascii="Times New Roman" w:eastAsia="Times New Roman" w:hAnsi="Times New Roman" w:cs="Times New Roman"/>
          <w:color w:val="000000"/>
          <w:sz w:val="24"/>
          <w:szCs w:val="24"/>
          <w:lang w:eastAsia="ru-RU"/>
        </w:rPr>
        <w:t xml:space="preserve"> </w:t>
      </w:r>
      <w:r w:rsidR="00F924A9">
        <w:rPr>
          <w:rFonts w:ascii="Times New Roman" w:eastAsia="Times New Roman" w:hAnsi="Times New Roman" w:cs="Times New Roman"/>
          <w:color w:val="000000"/>
          <w:sz w:val="24"/>
          <w:szCs w:val="24"/>
          <w:lang w:eastAsia="ru-RU"/>
        </w:rPr>
        <w:t xml:space="preserve"> (см. Приложение 4).</w:t>
      </w:r>
    </w:p>
    <w:p w:rsidR="00BE76A3" w:rsidRPr="000A7C00" w:rsidRDefault="000A42B9"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 xml:space="preserve">На основе диагностического этапа исследования </w:t>
      </w:r>
      <w:r w:rsidR="00971329">
        <w:rPr>
          <w:rFonts w:ascii="Times New Roman" w:eastAsia="Times New Roman" w:hAnsi="Times New Roman" w:cs="Times New Roman"/>
          <w:color w:val="000000"/>
          <w:sz w:val="24"/>
          <w:szCs w:val="24"/>
          <w:lang w:eastAsia="ru-RU"/>
        </w:rPr>
        <w:t xml:space="preserve">с использованием разных методов </w:t>
      </w:r>
      <w:r w:rsidR="00BE76A3" w:rsidRPr="000A7C00">
        <w:rPr>
          <w:rFonts w:ascii="Times New Roman" w:eastAsia="Times New Roman" w:hAnsi="Times New Roman" w:cs="Times New Roman"/>
          <w:color w:val="000000"/>
          <w:sz w:val="24"/>
          <w:szCs w:val="24"/>
          <w:lang w:eastAsia="ru-RU"/>
        </w:rPr>
        <w:t xml:space="preserve">мы провели опытно-практическую работу, основная задача которой заключались в создании </w:t>
      </w:r>
      <w:r w:rsidR="00BE76A3" w:rsidRPr="000A7C00">
        <w:rPr>
          <w:rFonts w:ascii="Times New Roman" w:eastAsia="Times New Roman" w:hAnsi="Times New Roman" w:cs="Times New Roman"/>
          <w:color w:val="000000"/>
          <w:sz w:val="24"/>
          <w:szCs w:val="24"/>
          <w:lang w:eastAsia="ru-RU"/>
        </w:rPr>
        <w:lastRenderedPageBreak/>
        <w:t>педагогических условий формирования этнокультурной толерантности учащихся на уроках музыки.</w:t>
      </w:r>
    </w:p>
    <w:p w:rsidR="00BE76A3" w:rsidRPr="000A7C00" w:rsidRDefault="002D5684"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087233">
        <w:rPr>
          <w:rFonts w:ascii="Times New Roman" w:eastAsia="Times New Roman" w:hAnsi="Times New Roman" w:cs="Times New Roman"/>
          <w:color w:val="000000"/>
          <w:sz w:val="24"/>
          <w:szCs w:val="24"/>
          <w:lang w:eastAsia="ru-RU"/>
        </w:rPr>
        <w:t>В</w:t>
      </w:r>
      <w:r w:rsidR="00BE76A3" w:rsidRPr="000A7C00">
        <w:rPr>
          <w:rFonts w:ascii="Times New Roman" w:eastAsia="Times New Roman" w:hAnsi="Times New Roman" w:cs="Times New Roman"/>
          <w:color w:val="000000"/>
          <w:sz w:val="24"/>
          <w:szCs w:val="24"/>
          <w:lang w:eastAsia="ru-RU"/>
        </w:rPr>
        <w:t> соответствии с разработанными методическими положениями был осуществлен поэтапный подход в изучении музыкальной культуры. Первоначально были разработаны и проведены уроки, посвященные различным жанрам русских народных песен, обрядовым формам их бытования с использованием активных видов деятельности учащихся: слушание музыки, хоровое исполнение песен, музыкально-</w:t>
      </w:r>
      <w:proofErr w:type="gramStart"/>
      <w:r w:rsidR="00BE76A3" w:rsidRPr="000A7C00">
        <w:rPr>
          <w:rFonts w:ascii="Times New Roman" w:eastAsia="Times New Roman" w:hAnsi="Times New Roman" w:cs="Times New Roman"/>
          <w:color w:val="000000"/>
          <w:sz w:val="24"/>
          <w:szCs w:val="24"/>
          <w:lang w:eastAsia="ru-RU"/>
        </w:rPr>
        <w:t>ритмические движения</w:t>
      </w:r>
      <w:proofErr w:type="gramEnd"/>
      <w:r w:rsidR="00BE76A3" w:rsidRPr="000A7C00">
        <w:rPr>
          <w:rFonts w:ascii="Times New Roman" w:eastAsia="Times New Roman" w:hAnsi="Times New Roman" w:cs="Times New Roman"/>
          <w:color w:val="000000"/>
          <w:sz w:val="24"/>
          <w:szCs w:val="24"/>
          <w:lang w:eastAsia="ru-RU"/>
        </w:rPr>
        <w:t>, игра на детских музыкальных инструментах и т.д.</w:t>
      </w:r>
      <w:r w:rsidR="00087233">
        <w:rPr>
          <w:rFonts w:ascii="Times New Roman" w:eastAsia="Times New Roman" w:hAnsi="Times New Roman" w:cs="Times New Roman"/>
          <w:color w:val="000000"/>
          <w:sz w:val="24"/>
          <w:szCs w:val="24"/>
          <w:lang w:eastAsia="ru-RU"/>
        </w:rPr>
        <w:t xml:space="preserve"> </w:t>
      </w:r>
    </w:p>
    <w:p w:rsidR="00BE76A3" w:rsidRPr="000A7C00" w:rsidRDefault="002D5684"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Темы уроков</w:t>
      </w:r>
      <w:proofErr w:type="gramStart"/>
      <w:r w:rsidR="00BE76A3" w:rsidRPr="000A7C00">
        <w:rPr>
          <w:rFonts w:ascii="Times New Roman" w:eastAsia="Times New Roman" w:hAnsi="Times New Roman" w:cs="Times New Roman"/>
          <w:color w:val="000000"/>
          <w:sz w:val="24"/>
          <w:szCs w:val="24"/>
          <w:lang w:eastAsia="ru-RU"/>
        </w:rPr>
        <w:t>:"</w:t>
      </w:r>
      <w:proofErr w:type="gramEnd"/>
      <w:r w:rsidR="00BE76A3" w:rsidRPr="000A7C00">
        <w:rPr>
          <w:rFonts w:ascii="Times New Roman" w:eastAsia="Times New Roman" w:hAnsi="Times New Roman" w:cs="Times New Roman"/>
          <w:color w:val="000000"/>
          <w:sz w:val="24"/>
          <w:szCs w:val="24"/>
          <w:lang w:eastAsia="ru-RU"/>
        </w:rPr>
        <w:t>Жанры русских народных песен"</w:t>
      </w:r>
      <w:r>
        <w:rPr>
          <w:rFonts w:ascii="Times New Roman" w:eastAsia="Times New Roman" w:hAnsi="Times New Roman" w:cs="Times New Roman"/>
          <w:color w:val="000000"/>
          <w:sz w:val="24"/>
          <w:szCs w:val="24"/>
          <w:lang w:eastAsia="ru-RU"/>
        </w:rPr>
        <w:t xml:space="preserve">, </w:t>
      </w:r>
      <w:r w:rsidR="00BE76A3" w:rsidRPr="000A7C00">
        <w:rPr>
          <w:rFonts w:ascii="Times New Roman" w:eastAsia="Times New Roman" w:hAnsi="Times New Roman" w:cs="Times New Roman"/>
          <w:color w:val="000000"/>
          <w:sz w:val="24"/>
          <w:szCs w:val="24"/>
          <w:lang w:eastAsia="ru-RU"/>
        </w:rPr>
        <w:t>"Исторические песни","Солдатские песни"</w:t>
      </w:r>
      <w:r>
        <w:rPr>
          <w:rFonts w:ascii="Times New Roman" w:eastAsia="Times New Roman" w:hAnsi="Times New Roman" w:cs="Times New Roman"/>
          <w:color w:val="000000"/>
          <w:sz w:val="24"/>
          <w:szCs w:val="24"/>
          <w:lang w:eastAsia="ru-RU"/>
        </w:rPr>
        <w:t xml:space="preserve">, </w:t>
      </w:r>
      <w:r w:rsidR="00BE76A3" w:rsidRPr="000A7C00">
        <w:rPr>
          <w:rFonts w:ascii="Times New Roman" w:eastAsia="Times New Roman" w:hAnsi="Times New Roman" w:cs="Times New Roman"/>
          <w:color w:val="000000"/>
          <w:sz w:val="24"/>
          <w:szCs w:val="24"/>
          <w:lang w:eastAsia="ru-RU"/>
        </w:rPr>
        <w:t>"Трудовые песни"</w:t>
      </w:r>
      <w:r>
        <w:rPr>
          <w:rFonts w:ascii="Times New Roman" w:eastAsia="Times New Roman" w:hAnsi="Times New Roman" w:cs="Times New Roman"/>
          <w:color w:val="000000"/>
          <w:sz w:val="24"/>
          <w:szCs w:val="24"/>
          <w:lang w:eastAsia="ru-RU"/>
        </w:rPr>
        <w:t xml:space="preserve">, </w:t>
      </w:r>
      <w:r w:rsidR="00BE76A3" w:rsidRPr="000A7C00">
        <w:rPr>
          <w:rFonts w:ascii="Times New Roman" w:eastAsia="Times New Roman" w:hAnsi="Times New Roman" w:cs="Times New Roman"/>
          <w:color w:val="000000"/>
          <w:sz w:val="24"/>
          <w:szCs w:val="24"/>
          <w:lang w:eastAsia="ru-RU"/>
        </w:rPr>
        <w:t>"Календарные праздники русского народа"</w:t>
      </w:r>
      <w:r>
        <w:rPr>
          <w:rFonts w:ascii="Times New Roman" w:eastAsia="Times New Roman" w:hAnsi="Times New Roman" w:cs="Times New Roman"/>
          <w:color w:val="000000"/>
          <w:sz w:val="24"/>
          <w:szCs w:val="24"/>
          <w:lang w:eastAsia="ru-RU"/>
        </w:rPr>
        <w:t xml:space="preserve">, </w:t>
      </w:r>
      <w:r w:rsidR="00BE76A3" w:rsidRPr="000A7C00">
        <w:rPr>
          <w:rFonts w:ascii="Times New Roman" w:eastAsia="Times New Roman" w:hAnsi="Times New Roman" w:cs="Times New Roman"/>
          <w:color w:val="000000"/>
          <w:sz w:val="24"/>
          <w:szCs w:val="24"/>
          <w:lang w:eastAsia="ru-RU"/>
        </w:rPr>
        <w:t>"Русские народные инструменты"</w:t>
      </w:r>
    </w:p>
    <w:p w:rsidR="00BE76A3" w:rsidRPr="000A7C00" w:rsidRDefault="002D5684" w:rsidP="00680295">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 xml:space="preserve">Второй этап был посвящен освоению </w:t>
      </w:r>
      <w:proofErr w:type="gramStart"/>
      <w:r w:rsidR="00BE76A3" w:rsidRPr="000A7C00">
        <w:rPr>
          <w:rFonts w:ascii="Times New Roman" w:eastAsia="Times New Roman" w:hAnsi="Times New Roman" w:cs="Times New Roman"/>
          <w:color w:val="000000"/>
          <w:sz w:val="24"/>
          <w:szCs w:val="24"/>
          <w:lang w:eastAsia="ru-RU"/>
        </w:rPr>
        <w:t>обучающимися</w:t>
      </w:r>
      <w:proofErr w:type="gramEnd"/>
      <w:r w:rsidR="00BE76A3" w:rsidRPr="000A7C00">
        <w:rPr>
          <w:rFonts w:ascii="Times New Roman" w:eastAsia="Times New Roman" w:hAnsi="Times New Roman" w:cs="Times New Roman"/>
          <w:color w:val="000000"/>
          <w:sz w:val="24"/>
          <w:szCs w:val="24"/>
          <w:lang w:eastAsia="ru-RU"/>
        </w:rPr>
        <w:t xml:space="preserve"> различных национальных культур. При определении последовательности ознакомления с культурой разных народов нашей страны и ближнего зарубежья были у</w:t>
      </w:r>
      <w:r w:rsidR="005B6B0D">
        <w:rPr>
          <w:rFonts w:ascii="Times New Roman" w:eastAsia="Times New Roman" w:hAnsi="Times New Roman" w:cs="Times New Roman"/>
          <w:color w:val="000000"/>
          <w:sz w:val="24"/>
          <w:szCs w:val="24"/>
          <w:lang w:eastAsia="ru-RU"/>
        </w:rPr>
        <w:t xml:space="preserve">чтен национальный состав класса </w:t>
      </w:r>
      <w:r w:rsidR="00BE76A3" w:rsidRPr="000A7C0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Рис.1</w:t>
      </w:r>
      <w:r w:rsidR="00680295">
        <w:rPr>
          <w:rFonts w:ascii="Times New Roman" w:eastAsia="Times New Roman" w:hAnsi="Times New Roman" w:cs="Times New Roman"/>
          <w:color w:val="000000"/>
          <w:sz w:val="24"/>
          <w:szCs w:val="24"/>
          <w:lang w:eastAsia="ru-RU"/>
        </w:rPr>
        <w:t xml:space="preserve">). </w:t>
      </w:r>
      <w:r w:rsidR="00BE76A3" w:rsidRPr="000A7C00">
        <w:rPr>
          <w:rFonts w:ascii="Times New Roman" w:eastAsia="Times New Roman" w:hAnsi="Times New Roman" w:cs="Times New Roman"/>
          <w:color w:val="000000"/>
          <w:sz w:val="24"/>
          <w:szCs w:val="24"/>
          <w:lang w:eastAsia="ru-RU"/>
        </w:rPr>
        <w:t>Для создания соответствующей атмосферы в процессе постижения музыки разных этнокультурных традиций использовались различные методы и формы работы: использование видеоматериалов о стране, ее достижениях в различных областях, аудиозаписи — то есть все то, что отражает особенности труда и быта, менталитета и духовных приоритетов конкретного народа.</w:t>
      </w:r>
      <w:r w:rsidR="005B6B0D">
        <w:rPr>
          <w:rFonts w:ascii="Times New Roman" w:eastAsia="Times New Roman" w:hAnsi="Times New Roman" w:cs="Times New Roman"/>
          <w:color w:val="000000"/>
          <w:sz w:val="24"/>
          <w:szCs w:val="24"/>
          <w:lang w:eastAsia="ru-RU"/>
        </w:rPr>
        <w:t xml:space="preserve"> </w:t>
      </w:r>
    </w:p>
    <w:p w:rsidR="00BE76A3" w:rsidRPr="000A7C00" w:rsidRDefault="0091624C" w:rsidP="00D40427">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Особое значение при подготовке и проведении занятий уделялось привлечению учащихся разных национальностей к активному соучастию в процессе изучений той или иной культуры: представлению видеоматериалов, записей с народной и композиторской музыкой, демонстрации национальных костюмов, музыкальных инструментов, поделок, исполнению народных песен на родном языке, танцев, инструментальных произведений</w:t>
      </w:r>
      <w:r w:rsidR="00D40427">
        <w:rPr>
          <w:rFonts w:ascii="Times New Roman" w:eastAsia="Times New Roman" w:hAnsi="Times New Roman" w:cs="Times New Roman"/>
          <w:color w:val="000000"/>
          <w:sz w:val="24"/>
          <w:szCs w:val="24"/>
          <w:lang w:eastAsia="ru-RU"/>
        </w:rPr>
        <w:t xml:space="preserve">. </w:t>
      </w:r>
      <w:r w:rsidR="00BE76A3" w:rsidRPr="000A7C00">
        <w:rPr>
          <w:rFonts w:ascii="Times New Roman" w:eastAsia="Times New Roman" w:hAnsi="Times New Roman" w:cs="Times New Roman"/>
          <w:color w:val="000000"/>
          <w:sz w:val="24"/>
          <w:szCs w:val="24"/>
          <w:lang w:eastAsia="ru-RU"/>
        </w:rPr>
        <w:t>Так, например, при ознакомлении с татарской музыкальной культурой учащийся подготовил сообщ</w:t>
      </w:r>
      <w:r w:rsidR="00D40427">
        <w:rPr>
          <w:rFonts w:ascii="Times New Roman" w:eastAsia="Times New Roman" w:hAnsi="Times New Roman" w:cs="Times New Roman"/>
          <w:color w:val="000000"/>
          <w:sz w:val="24"/>
          <w:szCs w:val="24"/>
          <w:lang w:eastAsia="ru-RU"/>
        </w:rPr>
        <w:t xml:space="preserve">ение о музыкальных инструментах, учащаяся спела народную песню на родном языке. На уроке, посвященном культуре Украины и кавказских народов, был использован </w:t>
      </w:r>
      <w:proofErr w:type="spellStart"/>
      <w:proofErr w:type="gramStart"/>
      <w:r w:rsidR="00D40427">
        <w:rPr>
          <w:rFonts w:ascii="Times New Roman" w:eastAsia="Times New Roman" w:hAnsi="Times New Roman" w:cs="Times New Roman"/>
          <w:color w:val="000000"/>
          <w:sz w:val="24"/>
          <w:szCs w:val="24"/>
          <w:lang w:eastAsia="ru-RU"/>
        </w:rPr>
        <w:t>кросс-культурный</w:t>
      </w:r>
      <w:proofErr w:type="spellEnd"/>
      <w:proofErr w:type="gramEnd"/>
      <w:r w:rsidR="00D40427">
        <w:rPr>
          <w:rFonts w:ascii="Times New Roman" w:eastAsia="Times New Roman" w:hAnsi="Times New Roman" w:cs="Times New Roman"/>
          <w:color w:val="000000"/>
          <w:sz w:val="24"/>
          <w:szCs w:val="24"/>
          <w:lang w:eastAsia="ru-RU"/>
        </w:rPr>
        <w:t xml:space="preserve"> метод с выявлением особенного и общего в них. Учащиеся познакомились с украинской народной мелодией в исполнении на флейте,  с кавказским танцем </w:t>
      </w:r>
      <w:r w:rsidR="00BE76A3" w:rsidRPr="000A7C00">
        <w:rPr>
          <w:rFonts w:ascii="Times New Roman" w:eastAsia="Times New Roman" w:hAnsi="Times New Roman" w:cs="Times New Roman"/>
          <w:color w:val="000000"/>
          <w:sz w:val="24"/>
          <w:szCs w:val="24"/>
          <w:lang w:eastAsia="ru-RU"/>
        </w:rPr>
        <w:t xml:space="preserve"> «Лезгинка»</w:t>
      </w:r>
      <w:r w:rsidR="00D40427">
        <w:rPr>
          <w:rFonts w:ascii="Times New Roman" w:eastAsia="Times New Roman" w:hAnsi="Times New Roman" w:cs="Times New Roman"/>
          <w:color w:val="000000"/>
          <w:sz w:val="24"/>
          <w:szCs w:val="24"/>
          <w:lang w:eastAsia="ru-RU"/>
        </w:rPr>
        <w:t>, исполненные представителями этих национальностей.</w:t>
      </w:r>
      <w:r w:rsidR="005B6B0D">
        <w:rPr>
          <w:rFonts w:ascii="Times New Roman" w:eastAsia="Times New Roman" w:hAnsi="Times New Roman" w:cs="Times New Roman"/>
          <w:color w:val="000000"/>
          <w:sz w:val="24"/>
          <w:szCs w:val="24"/>
          <w:lang w:eastAsia="ru-RU"/>
        </w:rPr>
        <w:t xml:space="preserve"> </w:t>
      </w:r>
    </w:p>
    <w:p w:rsidR="00BE76A3" w:rsidRPr="000A7C00" w:rsidRDefault="00A43581"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 xml:space="preserve">В рамках исследования учащиеся познакомились с культурой Армении, представляющий большой интерес для автора, как представителя данной национальности. Сценарий </w:t>
      </w:r>
      <w:r w:rsidR="00C7324E">
        <w:rPr>
          <w:rFonts w:ascii="Times New Roman" w:eastAsia="Times New Roman" w:hAnsi="Times New Roman" w:cs="Times New Roman"/>
          <w:color w:val="000000"/>
          <w:sz w:val="24"/>
          <w:szCs w:val="24"/>
          <w:lang w:eastAsia="ru-RU"/>
        </w:rPr>
        <w:t>урока представлен в Приложении 5</w:t>
      </w:r>
      <w:r>
        <w:rPr>
          <w:rFonts w:ascii="Times New Roman" w:eastAsia="Times New Roman" w:hAnsi="Times New Roman" w:cs="Times New Roman"/>
          <w:color w:val="000000"/>
          <w:sz w:val="24"/>
          <w:szCs w:val="24"/>
          <w:lang w:eastAsia="ru-RU"/>
        </w:rPr>
        <w:t xml:space="preserve">. </w:t>
      </w:r>
      <w:r w:rsidR="00BE76A3" w:rsidRPr="000A7C00">
        <w:rPr>
          <w:rFonts w:ascii="Times New Roman" w:eastAsia="Times New Roman" w:hAnsi="Times New Roman" w:cs="Times New Roman"/>
          <w:color w:val="000000"/>
          <w:sz w:val="24"/>
          <w:szCs w:val="24"/>
          <w:lang w:eastAsia="ru-RU"/>
        </w:rPr>
        <w:t xml:space="preserve">Первоначальный интерес учащихся к уроку привлек, во-первых, внешний вид учителя в национальном костюме, а также оформление класса: карта Армении, </w:t>
      </w:r>
      <w:proofErr w:type="spellStart"/>
      <w:r w:rsidR="00BE76A3" w:rsidRPr="000A7C00">
        <w:rPr>
          <w:rFonts w:ascii="Times New Roman" w:eastAsia="Times New Roman" w:hAnsi="Times New Roman" w:cs="Times New Roman"/>
          <w:color w:val="000000"/>
          <w:sz w:val="24"/>
          <w:szCs w:val="24"/>
          <w:lang w:eastAsia="ru-RU"/>
        </w:rPr>
        <w:t>постеры</w:t>
      </w:r>
      <w:proofErr w:type="spellEnd"/>
      <w:r w:rsidR="00BE76A3" w:rsidRPr="000A7C00">
        <w:rPr>
          <w:rFonts w:ascii="Times New Roman" w:eastAsia="Times New Roman" w:hAnsi="Times New Roman" w:cs="Times New Roman"/>
          <w:color w:val="000000"/>
          <w:sz w:val="24"/>
          <w:szCs w:val="24"/>
          <w:lang w:eastAsia="ru-RU"/>
        </w:rPr>
        <w:t xml:space="preserve"> с изображением главных достопримечательностей страны (гора Арарат, озеро Севан и т.д.), образцы домашней утвари. </w:t>
      </w:r>
      <w:proofErr w:type="gramStart"/>
      <w:r w:rsidR="00BE76A3" w:rsidRPr="000A7C00">
        <w:rPr>
          <w:rFonts w:ascii="Times New Roman" w:eastAsia="Times New Roman" w:hAnsi="Times New Roman" w:cs="Times New Roman"/>
          <w:color w:val="000000"/>
          <w:sz w:val="24"/>
          <w:szCs w:val="24"/>
          <w:lang w:eastAsia="ru-RU"/>
        </w:rPr>
        <w:t xml:space="preserve">Содержание урока было разделено на три блока: 1 - общее знакомство со страной (географические, исторические сведения, мифология, </w:t>
      </w:r>
      <w:r w:rsidR="00BE76A3" w:rsidRPr="000A7C00">
        <w:rPr>
          <w:rFonts w:ascii="Times New Roman" w:eastAsia="Times New Roman" w:hAnsi="Times New Roman" w:cs="Times New Roman"/>
          <w:color w:val="000000"/>
          <w:sz w:val="24"/>
          <w:szCs w:val="24"/>
          <w:lang w:eastAsia="ru-RU"/>
        </w:rPr>
        <w:lastRenderedPageBreak/>
        <w:t>государственная атрибутика, национальные обычаи, особенности кухни, одежды и т.д.); 2 - художественная культура Армении (</w:t>
      </w:r>
      <w:r>
        <w:rPr>
          <w:rFonts w:ascii="Times New Roman" w:eastAsia="Times New Roman" w:hAnsi="Times New Roman" w:cs="Times New Roman"/>
          <w:color w:val="000000"/>
          <w:sz w:val="24"/>
          <w:szCs w:val="24"/>
          <w:lang w:eastAsia="ru-RU"/>
        </w:rPr>
        <w:t xml:space="preserve">слайд-шоу с демонстрацией </w:t>
      </w:r>
      <w:r w:rsidR="00BE76A3" w:rsidRPr="000A7C00">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ыдающихся памятников архитектуры), </w:t>
      </w:r>
      <w:r w:rsidR="00BE76A3" w:rsidRPr="000A7C00">
        <w:rPr>
          <w:rFonts w:ascii="Times New Roman" w:eastAsia="Times New Roman" w:hAnsi="Times New Roman" w:cs="Times New Roman"/>
          <w:color w:val="000000"/>
          <w:sz w:val="24"/>
          <w:szCs w:val="24"/>
          <w:lang w:eastAsia="ru-RU"/>
        </w:rPr>
        <w:t>представители литературы</w:t>
      </w:r>
      <w:r w:rsidR="00BE76A3" w:rsidRPr="000A7C00">
        <w:rPr>
          <w:rFonts w:ascii="Times New Roman" w:eastAsia="Times New Roman" w:hAnsi="Times New Roman" w:cs="Times New Roman"/>
          <w:color w:val="252525"/>
          <w:sz w:val="24"/>
          <w:szCs w:val="24"/>
          <w:lang w:eastAsia="ru-RU"/>
        </w:rPr>
        <w:t>, художники; 3 -</w:t>
      </w:r>
      <w:r w:rsidR="00BE76A3" w:rsidRPr="000A7C00">
        <w:rPr>
          <w:rFonts w:ascii="Times New Roman" w:eastAsia="Times New Roman" w:hAnsi="Times New Roman" w:cs="Times New Roman"/>
          <w:color w:val="000000"/>
          <w:sz w:val="24"/>
          <w:szCs w:val="24"/>
          <w:lang w:eastAsia="ru-RU"/>
        </w:rPr>
        <w:t>музыкальное искусство Армении (н</w:t>
      </w:r>
      <w:r w:rsidR="00CA2A5D">
        <w:rPr>
          <w:rFonts w:ascii="Times New Roman" w:eastAsia="Times New Roman" w:hAnsi="Times New Roman" w:cs="Times New Roman"/>
          <w:color w:val="000000"/>
          <w:sz w:val="24"/>
          <w:szCs w:val="24"/>
          <w:lang w:eastAsia="ru-RU"/>
        </w:rPr>
        <w:t>ародные музыкальные инструменты, народные песни, танцы.</w:t>
      </w:r>
      <w:proofErr w:type="gramEnd"/>
      <w:r w:rsidR="00CA2A5D">
        <w:rPr>
          <w:rFonts w:ascii="Times New Roman" w:eastAsia="Times New Roman" w:hAnsi="Times New Roman" w:cs="Times New Roman"/>
          <w:color w:val="000000"/>
          <w:sz w:val="24"/>
          <w:szCs w:val="24"/>
          <w:lang w:eastAsia="ru-RU"/>
        </w:rPr>
        <w:t xml:space="preserve"> Композиторское </w:t>
      </w:r>
      <w:r w:rsidR="00BE76A3" w:rsidRPr="000A7C00">
        <w:rPr>
          <w:rFonts w:ascii="Times New Roman" w:eastAsia="Times New Roman" w:hAnsi="Times New Roman" w:cs="Times New Roman"/>
          <w:color w:val="000000"/>
          <w:sz w:val="24"/>
          <w:szCs w:val="24"/>
          <w:lang w:eastAsia="ru-RU"/>
        </w:rPr>
        <w:t>творчество</w:t>
      </w:r>
      <w:r w:rsidR="00CA2A5D">
        <w:rPr>
          <w:rFonts w:ascii="Times New Roman" w:eastAsia="Times New Roman" w:hAnsi="Times New Roman" w:cs="Times New Roman"/>
          <w:color w:val="000000"/>
          <w:sz w:val="24"/>
          <w:szCs w:val="24"/>
          <w:lang w:eastAsia="ru-RU"/>
        </w:rPr>
        <w:t xml:space="preserve"> представлено произведениями</w:t>
      </w:r>
      <w:r w:rsidR="00BE76A3" w:rsidRPr="000A7C00">
        <w:rPr>
          <w:rFonts w:ascii="Times New Roman" w:eastAsia="Times New Roman" w:hAnsi="Times New Roman" w:cs="Times New Roman"/>
          <w:color w:val="000000"/>
          <w:sz w:val="24"/>
          <w:szCs w:val="24"/>
          <w:lang w:eastAsia="ru-RU"/>
        </w:rPr>
        <w:t xml:space="preserve"> А.Хачатуряна</w:t>
      </w:r>
      <w:r w:rsidR="00CA2A5D">
        <w:rPr>
          <w:rFonts w:ascii="Times New Roman" w:eastAsia="Times New Roman" w:hAnsi="Times New Roman" w:cs="Times New Roman"/>
          <w:color w:val="000000"/>
          <w:sz w:val="24"/>
          <w:szCs w:val="24"/>
          <w:lang w:eastAsia="ru-RU"/>
        </w:rPr>
        <w:t>.</w:t>
      </w:r>
      <w:r w:rsidR="00C7324E">
        <w:rPr>
          <w:rFonts w:ascii="Times New Roman" w:eastAsia="Times New Roman" w:hAnsi="Times New Roman" w:cs="Times New Roman"/>
          <w:color w:val="000000"/>
          <w:sz w:val="24"/>
          <w:szCs w:val="24"/>
          <w:lang w:eastAsia="ru-RU"/>
        </w:rPr>
        <w:t xml:space="preserve"> </w:t>
      </w:r>
    </w:p>
    <w:p w:rsidR="00BE76A3" w:rsidRPr="000A7C00" w:rsidRDefault="00C4755E"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Хочется отметить, что на протяжении всех проведенных уроков ощущался постоянный интерес детей, обусловленный, на наш взгляд, новизной материала, различными формами его представления в виде презентации с использованием текстовой информации, иллюстраций, аудио, видеоматериалов, а также яркой эмоциональной подачей его учителем. Учащиеся активно участвовали в разных видах художественно-творческой деятельности: разучивание народных песен, слушание музыки и размышление о ней с выявлением в них общего и особенного, сходства и различия с культурами других народов.</w:t>
      </w:r>
    </w:p>
    <w:p w:rsidR="0077711A" w:rsidRPr="000A7C00" w:rsidRDefault="00D85A3D"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На завершающем этапе исследования был проведен анализ результатов описанного выше процесса работы</w:t>
      </w:r>
      <w:r w:rsidR="0077711A">
        <w:rPr>
          <w:rFonts w:ascii="Times New Roman" w:eastAsia="Times New Roman" w:hAnsi="Times New Roman" w:cs="Times New Roman"/>
          <w:color w:val="000000"/>
          <w:sz w:val="24"/>
          <w:szCs w:val="24"/>
          <w:lang w:eastAsia="ru-RU"/>
        </w:rPr>
        <w:t xml:space="preserve">. </w:t>
      </w:r>
      <w:r w:rsidR="00BE76A3" w:rsidRPr="000A7C00">
        <w:rPr>
          <w:rFonts w:ascii="Times New Roman" w:eastAsia="Times New Roman" w:hAnsi="Times New Roman" w:cs="Times New Roman"/>
          <w:color w:val="000000"/>
          <w:sz w:val="24"/>
          <w:szCs w:val="24"/>
          <w:lang w:eastAsia="ru-RU"/>
        </w:rPr>
        <w:t>Было проведено повторное тестирование</w:t>
      </w:r>
      <w:r w:rsidR="00BE76A3" w:rsidRPr="000A7C00">
        <w:rPr>
          <w:rFonts w:ascii="Times New Roman" w:eastAsia="Times New Roman" w:hAnsi="Times New Roman" w:cs="Times New Roman"/>
          <w:b/>
          <w:bCs/>
          <w:color w:val="000000"/>
          <w:sz w:val="24"/>
          <w:szCs w:val="24"/>
          <w:lang w:eastAsia="ru-RU"/>
        </w:rPr>
        <w:t> </w:t>
      </w:r>
      <w:r w:rsidR="00BE76A3" w:rsidRPr="000A7C00">
        <w:rPr>
          <w:rFonts w:ascii="Times New Roman" w:eastAsia="Times New Roman" w:hAnsi="Times New Roman" w:cs="Times New Roman"/>
          <w:color w:val="000000"/>
          <w:sz w:val="24"/>
          <w:szCs w:val="24"/>
          <w:lang w:eastAsia="ru-RU"/>
        </w:rPr>
        <w:t>на знание русской народной музыки</w:t>
      </w:r>
      <w:r w:rsidR="0077711A">
        <w:rPr>
          <w:rFonts w:ascii="Times New Roman" w:eastAsia="Times New Roman" w:hAnsi="Times New Roman" w:cs="Times New Roman"/>
          <w:color w:val="000000"/>
          <w:sz w:val="24"/>
          <w:szCs w:val="24"/>
          <w:lang w:eastAsia="ru-RU"/>
        </w:rPr>
        <w:t>. Задания были представлены в форме кроссворда (</w:t>
      </w:r>
      <w:proofErr w:type="gramStart"/>
      <w:r w:rsidR="0077711A">
        <w:rPr>
          <w:rFonts w:ascii="Times New Roman" w:eastAsia="Times New Roman" w:hAnsi="Times New Roman" w:cs="Times New Roman"/>
          <w:color w:val="000000"/>
          <w:sz w:val="24"/>
          <w:szCs w:val="24"/>
          <w:lang w:eastAsia="ru-RU"/>
        </w:rPr>
        <w:t>см</w:t>
      </w:r>
      <w:proofErr w:type="gramEnd"/>
      <w:r w:rsidR="0077711A">
        <w:rPr>
          <w:rFonts w:ascii="Times New Roman" w:eastAsia="Times New Roman" w:hAnsi="Times New Roman" w:cs="Times New Roman"/>
          <w:color w:val="000000"/>
          <w:sz w:val="24"/>
          <w:szCs w:val="24"/>
          <w:lang w:eastAsia="ru-RU"/>
        </w:rPr>
        <w:t>. Приложение</w:t>
      </w:r>
      <w:r w:rsidR="00800A9C">
        <w:rPr>
          <w:rFonts w:ascii="Times New Roman" w:eastAsia="Times New Roman" w:hAnsi="Times New Roman" w:cs="Times New Roman"/>
          <w:color w:val="000000"/>
          <w:sz w:val="24"/>
          <w:szCs w:val="24"/>
          <w:lang w:eastAsia="ru-RU"/>
        </w:rPr>
        <w:t xml:space="preserve"> 5</w:t>
      </w:r>
      <w:r w:rsidR="004247BA">
        <w:rPr>
          <w:rFonts w:ascii="Times New Roman" w:eastAsia="Times New Roman" w:hAnsi="Times New Roman" w:cs="Times New Roman"/>
          <w:color w:val="000000"/>
          <w:sz w:val="24"/>
          <w:szCs w:val="24"/>
          <w:lang w:eastAsia="ru-RU"/>
        </w:rPr>
        <w:t xml:space="preserve"> – рис.3</w:t>
      </w:r>
      <w:r w:rsidR="0077711A">
        <w:rPr>
          <w:rFonts w:ascii="Times New Roman" w:eastAsia="Times New Roman" w:hAnsi="Times New Roman" w:cs="Times New Roman"/>
          <w:color w:val="000000"/>
          <w:sz w:val="24"/>
          <w:szCs w:val="24"/>
          <w:lang w:eastAsia="ru-RU"/>
        </w:rPr>
        <w:t>)</w:t>
      </w:r>
    </w:p>
    <w:p w:rsidR="006C5F51" w:rsidRDefault="004247BA" w:rsidP="00A1625E">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основе анализа диагностического и повторного тестирования мы оформили сравнительную таблицу уровня знаний музыкой моего народа (см</w:t>
      </w:r>
      <w:proofErr w:type="gramStart"/>
      <w:r>
        <w:rPr>
          <w:rFonts w:ascii="Times New Roman" w:eastAsia="Times New Roman" w:hAnsi="Times New Roman" w:cs="Times New Roman"/>
          <w:color w:val="000000"/>
          <w:sz w:val="24"/>
          <w:szCs w:val="24"/>
          <w:lang w:eastAsia="ru-RU"/>
        </w:rPr>
        <w:t>.Т</w:t>
      </w:r>
      <w:proofErr w:type="gramEnd"/>
      <w:r>
        <w:rPr>
          <w:rFonts w:ascii="Times New Roman" w:eastAsia="Times New Roman" w:hAnsi="Times New Roman" w:cs="Times New Roman"/>
          <w:color w:val="000000"/>
          <w:sz w:val="24"/>
          <w:szCs w:val="24"/>
          <w:lang w:eastAsia="ru-RU"/>
        </w:rPr>
        <w:t>аблица 3 – Приложение 6)</w:t>
      </w:r>
    </w:p>
    <w:p w:rsidR="00A1625E" w:rsidRDefault="00A1625E" w:rsidP="00A1625E">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Сравнительный анализ показал, что уровень знания повысился</w:t>
      </w:r>
      <w:r w:rsidRPr="005227F0">
        <w:rPr>
          <w:rFonts w:ascii="Times New Roman" w:eastAsia="Times New Roman" w:hAnsi="Times New Roman" w:cs="Times New Roman"/>
          <w:sz w:val="24"/>
          <w:szCs w:val="24"/>
          <w:lang w:eastAsia="ru-RU"/>
        </w:rPr>
        <w:t xml:space="preserve">: высокий </w:t>
      </w:r>
      <w:r w:rsidR="005227F0" w:rsidRPr="005227F0">
        <w:rPr>
          <w:rFonts w:ascii="Times New Roman" w:eastAsia="Times New Roman" w:hAnsi="Times New Roman" w:cs="Times New Roman"/>
          <w:sz w:val="24"/>
          <w:szCs w:val="24"/>
          <w:lang w:eastAsia="ru-RU"/>
        </w:rPr>
        <w:t>уровень повысился, а средний и низкий уровень понизился.</w:t>
      </w:r>
    </w:p>
    <w:p w:rsidR="00BE76A3" w:rsidRPr="00025B11" w:rsidRDefault="00A1625E" w:rsidP="00F45D75">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00BE76A3" w:rsidRPr="000A7C00">
        <w:rPr>
          <w:rFonts w:ascii="Times New Roman" w:eastAsia="Times New Roman" w:hAnsi="Times New Roman" w:cs="Times New Roman"/>
          <w:color w:val="000000"/>
          <w:sz w:val="24"/>
          <w:szCs w:val="24"/>
          <w:lang w:eastAsia="ru-RU"/>
        </w:rPr>
        <w:t xml:space="preserve">овторное анкетирование учащихся </w:t>
      </w:r>
      <w:r w:rsidR="00E15D1F">
        <w:rPr>
          <w:rFonts w:ascii="Times New Roman" w:eastAsia="Times New Roman" w:hAnsi="Times New Roman" w:cs="Times New Roman"/>
          <w:color w:val="000000"/>
          <w:sz w:val="24"/>
          <w:szCs w:val="24"/>
          <w:lang w:eastAsia="ru-RU"/>
        </w:rPr>
        <w:t>было акцентировано на том, что нового они узнали о музыке других народов и влияет ли это на улучшения отношений к людям другой национальности</w:t>
      </w:r>
      <w:proofErr w:type="gramStart"/>
      <w:r w:rsidR="00E15D1F">
        <w:rPr>
          <w:rFonts w:ascii="Times New Roman" w:eastAsia="Times New Roman" w:hAnsi="Times New Roman" w:cs="Times New Roman"/>
          <w:color w:val="000000"/>
          <w:sz w:val="24"/>
          <w:szCs w:val="24"/>
          <w:lang w:eastAsia="ru-RU"/>
        </w:rPr>
        <w:t>.</w:t>
      </w:r>
      <w:proofErr w:type="gramEnd"/>
      <w:r w:rsidR="00E15D1F">
        <w:rPr>
          <w:rFonts w:ascii="Times New Roman" w:eastAsia="Times New Roman" w:hAnsi="Times New Roman" w:cs="Times New Roman"/>
          <w:color w:val="000000"/>
          <w:sz w:val="24"/>
          <w:szCs w:val="24"/>
          <w:lang w:eastAsia="ru-RU"/>
        </w:rPr>
        <w:t xml:space="preserve"> (</w:t>
      </w:r>
      <w:proofErr w:type="gramStart"/>
      <w:r w:rsidR="00E15D1F">
        <w:rPr>
          <w:rFonts w:ascii="Times New Roman" w:eastAsia="Times New Roman" w:hAnsi="Times New Roman" w:cs="Times New Roman"/>
          <w:color w:val="000000"/>
          <w:sz w:val="24"/>
          <w:szCs w:val="24"/>
          <w:lang w:eastAsia="ru-RU"/>
        </w:rPr>
        <w:t>с</w:t>
      </w:r>
      <w:proofErr w:type="gramEnd"/>
      <w:r w:rsidR="00E15D1F">
        <w:rPr>
          <w:rFonts w:ascii="Times New Roman" w:eastAsia="Times New Roman" w:hAnsi="Times New Roman" w:cs="Times New Roman"/>
          <w:color w:val="000000"/>
          <w:sz w:val="24"/>
          <w:szCs w:val="24"/>
          <w:lang w:eastAsia="ru-RU"/>
        </w:rPr>
        <w:t>м. Таблица 4</w:t>
      </w:r>
      <w:r w:rsidR="00025B11" w:rsidRPr="008B7B19">
        <w:rPr>
          <w:rFonts w:ascii="Times New Roman" w:eastAsia="Times New Roman" w:hAnsi="Times New Roman" w:cs="Times New Roman"/>
          <w:color w:val="000000"/>
          <w:sz w:val="24"/>
          <w:szCs w:val="24"/>
          <w:lang w:eastAsia="ru-RU"/>
        </w:rPr>
        <w:t xml:space="preserve"> – </w:t>
      </w:r>
      <w:r w:rsidR="00025B11">
        <w:rPr>
          <w:rFonts w:ascii="Times New Roman" w:eastAsia="Times New Roman" w:hAnsi="Times New Roman" w:cs="Times New Roman"/>
          <w:color w:val="000000"/>
          <w:sz w:val="24"/>
          <w:szCs w:val="24"/>
          <w:lang w:eastAsia="ru-RU"/>
        </w:rPr>
        <w:t>Приложение 7).</w:t>
      </w:r>
    </w:p>
    <w:p w:rsidR="00BE76A3" w:rsidRPr="000A7C00" w:rsidRDefault="004A563C"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Анализ повторно проведенных тестирования и анкетирования учащихся в ходе контрольного этапа исследования показал положительную динамику по всем разработанным заданиям.</w:t>
      </w:r>
    </w:p>
    <w:p w:rsidR="00BC2B7A" w:rsidRDefault="004A563C"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 xml:space="preserve">Таким образом, </w:t>
      </w:r>
      <w:r>
        <w:rPr>
          <w:rFonts w:ascii="Times New Roman" w:eastAsia="Times New Roman" w:hAnsi="Times New Roman" w:cs="Times New Roman"/>
          <w:color w:val="000000"/>
          <w:sz w:val="24"/>
          <w:szCs w:val="24"/>
          <w:lang w:eastAsia="ru-RU"/>
        </w:rPr>
        <w:t xml:space="preserve">проанализировав итоги опытно-практической работы, можно сделать вывод о том, что </w:t>
      </w:r>
      <w:r w:rsidR="00BE76A3" w:rsidRPr="000A7C00">
        <w:rPr>
          <w:rFonts w:ascii="Times New Roman" w:eastAsia="Times New Roman" w:hAnsi="Times New Roman" w:cs="Times New Roman"/>
          <w:color w:val="000000"/>
          <w:sz w:val="24"/>
          <w:szCs w:val="24"/>
          <w:lang w:eastAsia="ru-RU"/>
        </w:rPr>
        <w:t>изучение музыкальной - шире художественной культуры своего народа и других этнокультур позволяет лучше узнать себя, расширяет кругозор, круг общения и интересов; музыкальное искусство того или иного народа позволит глубже узнать хара</w:t>
      </w:r>
      <w:r w:rsidR="00A65C59">
        <w:rPr>
          <w:rFonts w:ascii="Times New Roman" w:eastAsia="Times New Roman" w:hAnsi="Times New Roman" w:cs="Times New Roman"/>
          <w:color w:val="000000"/>
          <w:sz w:val="24"/>
          <w:szCs w:val="24"/>
          <w:lang w:eastAsia="ru-RU"/>
        </w:rPr>
        <w:t>ктер, особенности этого народа и более толерантно относиться к ним».</w:t>
      </w:r>
    </w:p>
    <w:p w:rsidR="005227F0" w:rsidRDefault="00BC2B7A"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Эффективность формирования этнокультурной толерантности напрямую зависит от гуманного, толерантного отношения учителя к учащимся, от его доброжелательности и готовности сотрудничать, от того, умеет ли он эмоционально и открыто выражать свое отношение к музыке различных этнических традиций.</w:t>
      </w:r>
    </w:p>
    <w:p w:rsidR="000B1274" w:rsidRPr="000B1274" w:rsidRDefault="000B1274"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BE76A3" w:rsidRPr="000A7C00" w:rsidRDefault="00BE76A3" w:rsidP="00A8444D">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0A7C00">
        <w:rPr>
          <w:rFonts w:ascii="Times New Roman" w:eastAsia="Times New Roman" w:hAnsi="Times New Roman" w:cs="Times New Roman"/>
          <w:b/>
          <w:bCs/>
          <w:color w:val="000000"/>
          <w:sz w:val="24"/>
          <w:szCs w:val="24"/>
          <w:lang w:eastAsia="ru-RU"/>
        </w:rPr>
        <w:lastRenderedPageBreak/>
        <w:t>Заключение</w:t>
      </w:r>
    </w:p>
    <w:p w:rsidR="00BE76A3" w:rsidRPr="000A7C00" w:rsidRDefault="00A8444D"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 xml:space="preserve">В </w:t>
      </w:r>
      <w:r>
        <w:rPr>
          <w:rFonts w:ascii="Times New Roman" w:eastAsia="Times New Roman" w:hAnsi="Times New Roman" w:cs="Times New Roman"/>
          <w:color w:val="000000"/>
          <w:sz w:val="24"/>
          <w:szCs w:val="24"/>
          <w:lang w:eastAsia="ru-RU"/>
        </w:rPr>
        <w:t xml:space="preserve">условиях современного общества </w:t>
      </w:r>
      <w:r w:rsidR="00BE76A3" w:rsidRPr="000A7C00">
        <w:rPr>
          <w:rFonts w:ascii="Times New Roman" w:eastAsia="Times New Roman" w:hAnsi="Times New Roman" w:cs="Times New Roman"/>
          <w:color w:val="000000"/>
          <w:sz w:val="24"/>
          <w:szCs w:val="24"/>
          <w:lang w:eastAsia="ru-RU"/>
        </w:rPr>
        <w:t>этнокультурная толерантность является стабилизирующим фак</w:t>
      </w:r>
      <w:r>
        <w:rPr>
          <w:rFonts w:ascii="Times New Roman" w:eastAsia="Times New Roman" w:hAnsi="Times New Roman" w:cs="Times New Roman"/>
          <w:color w:val="000000"/>
          <w:sz w:val="24"/>
          <w:szCs w:val="24"/>
          <w:lang w:eastAsia="ru-RU"/>
        </w:rPr>
        <w:t>тором, способствующим</w:t>
      </w:r>
      <w:r w:rsidR="00BE76A3" w:rsidRPr="000A7C00">
        <w:rPr>
          <w:rFonts w:ascii="Times New Roman" w:eastAsia="Times New Roman" w:hAnsi="Times New Roman" w:cs="Times New Roman"/>
          <w:color w:val="000000"/>
          <w:sz w:val="24"/>
          <w:szCs w:val="24"/>
          <w:lang w:eastAsia="ru-RU"/>
        </w:rPr>
        <w:t xml:space="preserve"> объединению общества, мирному сосуществованию различных этносов, межкультурному диалогу, направленному на взаимопонимание, уважение личности</w:t>
      </w:r>
      <w:proofErr w:type="gramStart"/>
      <w:r w:rsidR="00BE76A3" w:rsidRPr="000A7C00">
        <w:rPr>
          <w:rFonts w:ascii="Times New Roman" w:eastAsia="Times New Roman" w:hAnsi="Times New Roman" w:cs="Times New Roman"/>
          <w:color w:val="000000"/>
          <w:sz w:val="24"/>
          <w:szCs w:val="24"/>
          <w:lang w:eastAsia="ru-RU"/>
        </w:rPr>
        <w:t xml:space="preserve"> Д</w:t>
      </w:r>
      <w:proofErr w:type="gramEnd"/>
      <w:r w:rsidR="00BE76A3" w:rsidRPr="000A7C00">
        <w:rPr>
          <w:rFonts w:ascii="Times New Roman" w:eastAsia="Times New Roman" w:hAnsi="Times New Roman" w:cs="Times New Roman"/>
          <w:color w:val="000000"/>
          <w:sz w:val="24"/>
          <w:szCs w:val="24"/>
          <w:lang w:eastAsia="ru-RU"/>
        </w:rPr>
        <w:t>ругого.</w:t>
      </w:r>
    </w:p>
    <w:p w:rsidR="00BE76A3" w:rsidRPr="000A7C00" w:rsidRDefault="0069358C"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В формировании этнокультурной толерантности большой потенциал имеют уроки музыки, на которых учащиеся знакомятся с музыкальной культурой разных народов, в процессе восприятия которой этнокультурная толерантность проявляется в стремлении</w:t>
      </w:r>
      <w:r w:rsidR="00BE76A3" w:rsidRPr="000A7C00">
        <w:rPr>
          <w:rFonts w:ascii="Times New Roman" w:eastAsia="Times New Roman" w:hAnsi="Times New Roman" w:cs="Times New Roman"/>
          <w:i/>
          <w:iCs/>
          <w:color w:val="000000"/>
          <w:sz w:val="24"/>
          <w:szCs w:val="24"/>
          <w:lang w:eastAsia="ru-RU"/>
        </w:rPr>
        <w:t> </w:t>
      </w:r>
      <w:r w:rsidR="00BE76A3" w:rsidRPr="000A7C00">
        <w:rPr>
          <w:rFonts w:ascii="Times New Roman" w:eastAsia="Times New Roman" w:hAnsi="Times New Roman" w:cs="Times New Roman"/>
          <w:color w:val="000000"/>
          <w:sz w:val="24"/>
          <w:szCs w:val="24"/>
          <w:lang w:eastAsia="ru-RU"/>
        </w:rPr>
        <w:t>познать</w:t>
      </w:r>
      <w:r w:rsidR="00BE76A3" w:rsidRPr="000A7C00">
        <w:rPr>
          <w:rFonts w:ascii="Times New Roman" w:eastAsia="Times New Roman" w:hAnsi="Times New Roman" w:cs="Times New Roman"/>
          <w:i/>
          <w:iCs/>
          <w:color w:val="000000"/>
          <w:sz w:val="24"/>
          <w:szCs w:val="24"/>
          <w:lang w:eastAsia="ru-RU"/>
        </w:rPr>
        <w:t> </w:t>
      </w:r>
      <w:r w:rsidR="00BE76A3" w:rsidRPr="000A7C00">
        <w:rPr>
          <w:rFonts w:ascii="Times New Roman" w:eastAsia="Times New Roman" w:hAnsi="Times New Roman" w:cs="Times New Roman"/>
          <w:color w:val="000000"/>
          <w:sz w:val="24"/>
          <w:szCs w:val="24"/>
          <w:lang w:eastAsia="ru-RU"/>
        </w:rPr>
        <w:t>музыкальную культуру того или иного этноса, в способности</w:t>
      </w:r>
      <w:r w:rsidR="00BE76A3" w:rsidRPr="000A7C00">
        <w:rPr>
          <w:rFonts w:ascii="Times New Roman" w:eastAsia="Times New Roman" w:hAnsi="Times New Roman" w:cs="Times New Roman"/>
          <w:i/>
          <w:iCs/>
          <w:color w:val="000000"/>
          <w:sz w:val="24"/>
          <w:szCs w:val="24"/>
          <w:lang w:eastAsia="ru-RU"/>
        </w:rPr>
        <w:t> </w:t>
      </w:r>
      <w:r w:rsidR="00BE76A3" w:rsidRPr="000A7C00">
        <w:rPr>
          <w:rFonts w:ascii="Times New Roman" w:eastAsia="Times New Roman" w:hAnsi="Times New Roman" w:cs="Times New Roman"/>
          <w:color w:val="000000"/>
          <w:sz w:val="24"/>
          <w:szCs w:val="24"/>
          <w:lang w:eastAsia="ru-RU"/>
        </w:rPr>
        <w:t>понять</w:t>
      </w:r>
      <w:r w:rsidR="00BE76A3" w:rsidRPr="000A7C00">
        <w:rPr>
          <w:rFonts w:ascii="Times New Roman" w:eastAsia="Times New Roman" w:hAnsi="Times New Roman" w:cs="Times New Roman"/>
          <w:b/>
          <w:bCs/>
          <w:color w:val="000000"/>
          <w:sz w:val="24"/>
          <w:szCs w:val="24"/>
          <w:lang w:eastAsia="ru-RU"/>
        </w:rPr>
        <w:t> </w:t>
      </w:r>
      <w:r w:rsidR="00BE76A3" w:rsidRPr="000A7C00">
        <w:rPr>
          <w:rFonts w:ascii="Times New Roman" w:eastAsia="Times New Roman" w:hAnsi="Times New Roman" w:cs="Times New Roman"/>
          <w:color w:val="000000"/>
          <w:sz w:val="24"/>
          <w:szCs w:val="24"/>
          <w:lang w:eastAsia="ru-RU"/>
        </w:rPr>
        <w:t>ее музыкальный язык, и, как следствие —</w:t>
      </w:r>
      <w:r w:rsidR="00BE76A3" w:rsidRPr="000A7C00">
        <w:rPr>
          <w:rFonts w:ascii="Times New Roman" w:eastAsia="Times New Roman" w:hAnsi="Times New Roman" w:cs="Times New Roman"/>
          <w:i/>
          <w:iCs/>
          <w:color w:val="000000"/>
          <w:sz w:val="24"/>
          <w:szCs w:val="24"/>
          <w:lang w:eastAsia="ru-RU"/>
        </w:rPr>
        <w:t> </w:t>
      </w:r>
      <w:r w:rsidR="00BE76A3" w:rsidRPr="000A7C00">
        <w:rPr>
          <w:rFonts w:ascii="Times New Roman" w:eastAsia="Times New Roman" w:hAnsi="Times New Roman" w:cs="Times New Roman"/>
          <w:color w:val="000000"/>
          <w:sz w:val="24"/>
          <w:szCs w:val="24"/>
          <w:lang w:eastAsia="ru-RU"/>
        </w:rPr>
        <w:t>принять</w:t>
      </w:r>
      <w:r w:rsidR="00BE76A3" w:rsidRPr="000A7C00">
        <w:rPr>
          <w:rFonts w:ascii="Times New Roman" w:eastAsia="Times New Roman" w:hAnsi="Times New Roman" w:cs="Times New Roman"/>
          <w:b/>
          <w:bCs/>
          <w:color w:val="000000"/>
          <w:sz w:val="24"/>
          <w:szCs w:val="24"/>
          <w:lang w:eastAsia="ru-RU"/>
        </w:rPr>
        <w:t> </w:t>
      </w:r>
      <w:r w:rsidR="00BE76A3" w:rsidRPr="000A7C00">
        <w:rPr>
          <w:rFonts w:ascii="Times New Roman" w:eastAsia="Times New Roman" w:hAnsi="Times New Roman" w:cs="Times New Roman"/>
          <w:color w:val="000000"/>
          <w:sz w:val="24"/>
          <w:szCs w:val="24"/>
          <w:lang w:eastAsia="ru-RU"/>
        </w:rPr>
        <w:t>эту культуру.</w:t>
      </w:r>
    </w:p>
    <w:p w:rsidR="0069358C" w:rsidRDefault="00BE76A3" w:rsidP="00A8444D">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0A7C00">
        <w:rPr>
          <w:rFonts w:ascii="Times New Roman" w:eastAsia="Times New Roman" w:hAnsi="Times New Roman" w:cs="Times New Roman"/>
          <w:color w:val="000000"/>
          <w:sz w:val="24"/>
          <w:szCs w:val="24"/>
          <w:lang w:eastAsia="ru-RU"/>
        </w:rPr>
        <w:t>Формирование этнокультурной толерантности связано с изучением и познанием как культуры своего народа, так как только на этой основе происходит культурная самоидентификация личности, так и освоение учащимися знаний об особенностях и общности культур, в также осознание единства общечеловеческих ценностей</w:t>
      </w:r>
      <w:r w:rsidR="0069358C">
        <w:rPr>
          <w:rFonts w:ascii="Times New Roman" w:eastAsia="Times New Roman" w:hAnsi="Times New Roman" w:cs="Times New Roman"/>
          <w:color w:val="000000"/>
          <w:sz w:val="24"/>
          <w:szCs w:val="24"/>
          <w:lang w:eastAsia="ru-RU"/>
        </w:rPr>
        <w:t xml:space="preserve">. </w:t>
      </w:r>
      <w:proofErr w:type="spellStart"/>
      <w:r w:rsidRPr="000A7C00">
        <w:rPr>
          <w:rFonts w:ascii="Times New Roman" w:eastAsia="Times New Roman" w:hAnsi="Times New Roman" w:cs="Times New Roman"/>
          <w:color w:val="000000"/>
          <w:sz w:val="24"/>
          <w:szCs w:val="24"/>
          <w:lang w:eastAsia="ru-RU"/>
        </w:rPr>
        <w:t>Полихудожественная</w:t>
      </w:r>
      <w:proofErr w:type="spellEnd"/>
      <w:r w:rsidRPr="000A7C00">
        <w:rPr>
          <w:rFonts w:ascii="Times New Roman" w:eastAsia="Times New Roman" w:hAnsi="Times New Roman" w:cs="Times New Roman"/>
          <w:color w:val="000000"/>
          <w:sz w:val="24"/>
          <w:szCs w:val="24"/>
          <w:lang w:eastAsia="ru-RU"/>
        </w:rPr>
        <w:t xml:space="preserve"> деятельность учащихся на уроке направлена на осуществление межкультурного взаимодействия через формирование позитивного, эмоционального отношения к различным национальным культурам, необходимым условием которой является психологическая «</w:t>
      </w:r>
      <w:proofErr w:type="spellStart"/>
      <w:r w:rsidRPr="000A7C00">
        <w:rPr>
          <w:rFonts w:ascii="Times New Roman" w:eastAsia="Times New Roman" w:hAnsi="Times New Roman" w:cs="Times New Roman"/>
          <w:color w:val="000000"/>
          <w:sz w:val="24"/>
          <w:szCs w:val="24"/>
          <w:lang w:eastAsia="ru-RU"/>
        </w:rPr>
        <w:t>эмпатийная</w:t>
      </w:r>
      <w:proofErr w:type="spellEnd"/>
      <w:r w:rsidRPr="000A7C00">
        <w:rPr>
          <w:rFonts w:ascii="Times New Roman" w:eastAsia="Times New Roman" w:hAnsi="Times New Roman" w:cs="Times New Roman"/>
          <w:color w:val="000000"/>
          <w:sz w:val="24"/>
          <w:szCs w:val="24"/>
          <w:lang w:eastAsia="ru-RU"/>
        </w:rPr>
        <w:t>» установка учителя на восприятие и исполнение учащимися произведений музыкального искусства</w:t>
      </w:r>
      <w:r w:rsidR="0069358C">
        <w:rPr>
          <w:rFonts w:ascii="Times New Roman" w:eastAsia="Times New Roman" w:hAnsi="Times New Roman" w:cs="Times New Roman"/>
          <w:color w:val="000000"/>
          <w:sz w:val="24"/>
          <w:szCs w:val="24"/>
          <w:lang w:eastAsia="ru-RU"/>
        </w:rPr>
        <w:t>.</w:t>
      </w:r>
    </w:p>
    <w:p w:rsidR="00BE76A3" w:rsidRPr="000A7C00" w:rsidRDefault="0069358C" w:rsidP="00A8444D">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 xml:space="preserve">Таким образом, деятельность учащихся в рамках рассматриваемой темы направлена на воспитание эмоционально-положительного </w:t>
      </w:r>
      <w:proofErr w:type="spellStart"/>
      <w:r w:rsidR="00BE76A3" w:rsidRPr="000A7C00">
        <w:rPr>
          <w:rFonts w:ascii="Times New Roman" w:eastAsia="Times New Roman" w:hAnsi="Times New Roman" w:cs="Times New Roman"/>
          <w:color w:val="000000"/>
          <w:sz w:val="24"/>
          <w:szCs w:val="24"/>
          <w:lang w:eastAsia="ru-RU"/>
        </w:rPr>
        <w:t>эмпатийного</w:t>
      </w:r>
      <w:proofErr w:type="spellEnd"/>
      <w:r w:rsidR="00BE76A3" w:rsidRPr="000A7C00">
        <w:rPr>
          <w:rFonts w:ascii="Times New Roman" w:eastAsia="Times New Roman" w:hAnsi="Times New Roman" w:cs="Times New Roman"/>
          <w:color w:val="000000"/>
          <w:sz w:val="24"/>
          <w:szCs w:val="24"/>
          <w:lang w:eastAsia="ru-RU"/>
        </w:rPr>
        <w:t xml:space="preserve"> отношения к произведениям художественной культуры других народов на основе изучения собственной культуры; стремления к познанию сущности и особенностей музыкального языка народов мира; знаний традиций, национальных особенностей, обычаев и </w:t>
      </w:r>
      <w:proofErr w:type="spellStart"/>
      <w:r w:rsidR="00BE76A3" w:rsidRPr="000A7C00">
        <w:rPr>
          <w:rFonts w:ascii="Times New Roman" w:eastAsia="Times New Roman" w:hAnsi="Times New Roman" w:cs="Times New Roman"/>
          <w:color w:val="000000"/>
          <w:sz w:val="24"/>
          <w:szCs w:val="24"/>
          <w:lang w:eastAsia="ru-RU"/>
        </w:rPr>
        <w:t>т</w:t>
      </w:r>
      <w:proofErr w:type="gramStart"/>
      <w:r w:rsidR="00BE76A3" w:rsidRPr="000A7C00">
        <w:rPr>
          <w:rFonts w:ascii="Times New Roman" w:eastAsia="Times New Roman" w:hAnsi="Times New Roman" w:cs="Times New Roman"/>
          <w:color w:val="000000"/>
          <w:sz w:val="24"/>
          <w:szCs w:val="24"/>
          <w:lang w:eastAsia="ru-RU"/>
        </w:rPr>
        <w:t>.д</w:t>
      </w:r>
      <w:proofErr w:type="spellEnd"/>
      <w:proofErr w:type="gramEnd"/>
      <w:r w:rsidR="00BE76A3" w:rsidRPr="000A7C00">
        <w:rPr>
          <w:rFonts w:ascii="Times New Roman" w:eastAsia="Times New Roman" w:hAnsi="Times New Roman" w:cs="Times New Roman"/>
          <w:color w:val="000000"/>
          <w:sz w:val="24"/>
          <w:szCs w:val="24"/>
          <w:lang w:eastAsia="ru-RU"/>
        </w:rPr>
        <w:t>; позитивной толерантной установки на приятие богатого многообразия художественных культур как части общей духовной культуры личности.</w:t>
      </w:r>
    </w:p>
    <w:p w:rsidR="00BE76A3" w:rsidRPr="000A7C00" w:rsidRDefault="00777F33" w:rsidP="00BE76A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proofErr w:type="gramStart"/>
      <w:r w:rsidR="00BE76A3" w:rsidRPr="000A7C00">
        <w:rPr>
          <w:rFonts w:ascii="Times New Roman" w:eastAsia="Times New Roman" w:hAnsi="Times New Roman" w:cs="Times New Roman"/>
          <w:color w:val="000000"/>
          <w:sz w:val="24"/>
          <w:szCs w:val="24"/>
          <w:lang w:eastAsia="ru-RU"/>
        </w:rPr>
        <w:t>Резюмируя сказанное, необходимо отметить, что этнокультурная толерантность в рамках уроков музыки способствует достижению личностных результатов: </w:t>
      </w:r>
      <w:proofErr w:type="spellStart"/>
      <w:r w:rsidR="00BE76A3" w:rsidRPr="000A7C00">
        <w:rPr>
          <w:rFonts w:ascii="Times New Roman" w:eastAsia="Times New Roman" w:hAnsi="Times New Roman" w:cs="Times New Roman"/>
          <w:color w:val="000000"/>
          <w:sz w:val="24"/>
          <w:szCs w:val="24"/>
          <w:lang w:eastAsia="ru-RU"/>
        </w:rPr>
        <w:t>сформированности</w:t>
      </w:r>
      <w:proofErr w:type="spellEnd"/>
      <w:r w:rsidR="00BE76A3" w:rsidRPr="000A7C00">
        <w:rPr>
          <w:rFonts w:ascii="Times New Roman" w:eastAsia="Times New Roman" w:hAnsi="Times New Roman" w:cs="Times New Roman"/>
          <w:color w:val="000000"/>
          <w:sz w:val="24"/>
          <w:szCs w:val="24"/>
          <w:lang w:eastAsia="ru-RU"/>
        </w:rPr>
        <w:t xml:space="preserve"> основ гражданской идентичности, уважения к музыкальной культуре разных народов мира и страны, формирование этических чувств доброжелательности и эмоционально-нравственной отзывчивости, понимания и сопереживания чувствам других людей; коммуникативных умений:</w:t>
      </w:r>
      <w:r w:rsidR="00BE76A3" w:rsidRPr="000A7C00">
        <w:rPr>
          <w:rFonts w:ascii="Times New Roman" w:eastAsia="Times New Roman" w:hAnsi="Times New Roman" w:cs="Times New Roman"/>
          <w:i/>
          <w:iCs/>
          <w:color w:val="000000"/>
          <w:sz w:val="24"/>
          <w:szCs w:val="24"/>
          <w:lang w:eastAsia="ru-RU"/>
        </w:rPr>
        <w:t> </w:t>
      </w:r>
      <w:r w:rsidR="00BE76A3" w:rsidRPr="000A7C00">
        <w:rPr>
          <w:rFonts w:ascii="Times New Roman" w:eastAsia="Times New Roman" w:hAnsi="Times New Roman" w:cs="Times New Roman"/>
          <w:color w:val="000000"/>
          <w:sz w:val="24"/>
          <w:szCs w:val="24"/>
          <w:lang w:eastAsia="ru-RU"/>
        </w:rPr>
        <w:t>продуктивное сотрудничество (общение, взаимодействие) со сверстниками при решении различных музыкально-творческих задач на уроках музыки.</w:t>
      </w:r>
      <w:proofErr w:type="gramEnd"/>
    </w:p>
    <w:p w:rsidR="003242D0" w:rsidRPr="00F45D75" w:rsidRDefault="00477F38" w:rsidP="00F45D75">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E76A3" w:rsidRPr="000A7C00">
        <w:rPr>
          <w:rFonts w:ascii="Times New Roman" w:eastAsia="Times New Roman" w:hAnsi="Times New Roman" w:cs="Times New Roman"/>
          <w:color w:val="000000"/>
          <w:sz w:val="24"/>
          <w:szCs w:val="24"/>
          <w:lang w:eastAsia="ru-RU"/>
        </w:rPr>
        <w:t>Таким образом, этнокультурную толерантность можно рассматривать в качестве одного из</w:t>
      </w:r>
      <w:r w:rsidR="00BE76A3" w:rsidRPr="000A7C00">
        <w:rPr>
          <w:rFonts w:ascii="Times New Roman" w:eastAsia="Times New Roman" w:hAnsi="Times New Roman" w:cs="Times New Roman"/>
          <w:b/>
          <w:bCs/>
          <w:color w:val="000000"/>
          <w:sz w:val="24"/>
          <w:szCs w:val="24"/>
          <w:lang w:eastAsia="ru-RU"/>
        </w:rPr>
        <w:t> </w:t>
      </w:r>
      <w:r w:rsidR="00BE76A3" w:rsidRPr="000A7C00">
        <w:rPr>
          <w:rFonts w:ascii="Times New Roman" w:eastAsia="Times New Roman" w:hAnsi="Times New Roman" w:cs="Times New Roman"/>
          <w:color w:val="000000"/>
          <w:sz w:val="24"/>
          <w:szCs w:val="24"/>
          <w:lang w:eastAsia="ru-RU"/>
        </w:rPr>
        <w:t>приоритетных принципов педагогики музыкального образования, а уроки музыки в общеобразовательной школе при целенаправленном руководстве учителя музыки —</w:t>
      </w:r>
      <w:r w:rsidR="00BE76A3" w:rsidRPr="000A7C00">
        <w:rPr>
          <w:rFonts w:ascii="Times New Roman" w:eastAsia="Times New Roman" w:hAnsi="Times New Roman" w:cs="Times New Roman"/>
          <w:b/>
          <w:bCs/>
          <w:color w:val="000000"/>
          <w:sz w:val="24"/>
          <w:szCs w:val="24"/>
          <w:lang w:eastAsia="ru-RU"/>
        </w:rPr>
        <w:t> </w:t>
      </w:r>
      <w:r w:rsidR="00BE76A3" w:rsidRPr="000A7C00">
        <w:rPr>
          <w:rFonts w:ascii="Times New Roman" w:eastAsia="Times New Roman" w:hAnsi="Times New Roman" w:cs="Times New Roman"/>
          <w:color w:val="000000"/>
          <w:sz w:val="24"/>
          <w:szCs w:val="24"/>
          <w:lang w:eastAsia="ru-RU"/>
        </w:rPr>
        <w:t>одной из самых эффективных форм формирования этнокультурной толерантности учащихся.</w:t>
      </w:r>
      <w:bookmarkStart w:id="2" w:name="bookmark57"/>
      <w:bookmarkEnd w:id="2"/>
    </w:p>
    <w:p w:rsidR="003F2A67" w:rsidRPr="00B157EE" w:rsidRDefault="003F2A67" w:rsidP="003F2A67">
      <w:pPr>
        <w:tabs>
          <w:tab w:val="left" w:pos="255"/>
        </w:tabs>
        <w:spacing w:after="0" w:line="360" w:lineRule="auto"/>
        <w:jc w:val="center"/>
        <w:rPr>
          <w:rFonts w:ascii="Times New Roman" w:eastAsia="Times New Roman" w:hAnsi="Times New Roman" w:cs="Times New Roman"/>
          <w:sz w:val="24"/>
          <w:szCs w:val="24"/>
          <w:shd w:val="clear" w:color="auto" w:fill="FFFFFF"/>
          <w:lang w:eastAsia="ru-RU"/>
        </w:rPr>
      </w:pPr>
      <w:r w:rsidRPr="00B157EE">
        <w:rPr>
          <w:rFonts w:ascii="Times New Roman" w:eastAsia="Times New Roman" w:hAnsi="Times New Roman" w:cs="Times New Roman"/>
          <w:b/>
          <w:bCs/>
          <w:sz w:val="24"/>
          <w:szCs w:val="24"/>
          <w:shd w:val="clear" w:color="auto" w:fill="FFFFFF"/>
          <w:lang w:eastAsia="ru-RU"/>
        </w:rPr>
        <w:lastRenderedPageBreak/>
        <w:t>Список литературы</w:t>
      </w:r>
    </w:p>
    <w:p w:rsidR="006D00F1" w:rsidRPr="006D00F1" w:rsidRDefault="006D00F1" w:rsidP="006D00F1">
      <w:pPr>
        <w:tabs>
          <w:tab w:val="left" w:pos="1465"/>
        </w:tabs>
        <w:spacing w:after="0" w:line="360" w:lineRule="auto"/>
        <w:ind w:right="60" w:firstLine="709"/>
        <w:jc w:val="both"/>
        <w:rPr>
          <w:rFonts w:ascii="Times New Roman" w:eastAsia="Calibri" w:hAnsi="Times New Roman" w:cs="Times New Roman"/>
          <w:sz w:val="24"/>
          <w:szCs w:val="24"/>
          <w:shd w:val="clear" w:color="auto" w:fill="FFFFFF"/>
        </w:rPr>
      </w:pPr>
      <w:r w:rsidRPr="006D00F1">
        <w:rPr>
          <w:rFonts w:ascii="Times New Roman" w:eastAsia="Calibri" w:hAnsi="Times New Roman" w:cs="Times New Roman"/>
          <w:iCs/>
          <w:sz w:val="24"/>
          <w:szCs w:val="24"/>
          <w:shd w:val="clear" w:color="auto" w:fill="FFFFFF"/>
        </w:rPr>
        <w:t xml:space="preserve">1. Федеральный государственный образовательный стандарт начального общего образования </w:t>
      </w:r>
      <w:r w:rsidRPr="006D00F1">
        <w:rPr>
          <w:rFonts w:ascii="Times New Roman" w:eastAsia="Calibri" w:hAnsi="Times New Roman" w:cs="Times New Roman"/>
          <w:sz w:val="24"/>
          <w:szCs w:val="24"/>
          <w:shd w:val="clear" w:color="auto" w:fill="FFFFFF"/>
        </w:rPr>
        <w:t xml:space="preserve">[Электронный ресурс]: </w:t>
      </w:r>
      <w:r w:rsidRPr="006D00F1">
        <w:rPr>
          <w:rFonts w:ascii="Times New Roman" w:eastAsia="Times New Roman" w:hAnsi="Times New Roman" w:cs="Times New Roman"/>
          <w:sz w:val="24"/>
          <w:szCs w:val="24"/>
          <w:shd w:val="clear" w:color="auto" w:fill="FFFFFF"/>
          <w:lang w:val="en-US" w:eastAsia="ru-RU"/>
        </w:rPr>
        <w:t>URL</w:t>
      </w:r>
      <w:r w:rsidRPr="006D00F1">
        <w:rPr>
          <w:rFonts w:ascii="Times New Roman" w:eastAsia="Times New Roman" w:hAnsi="Times New Roman" w:cs="Times New Roman"/>
          <w:sz w:val="24"/>
          <w:szCs w:val="24"/>
          <w:shd w:val="clear" w:color="auto" w:fill="FFFFFF"/>
          <w:lang w:eastAsia="ru-RU"/>
        </w:rPr>
        <w:t xml:space="preserve">: </w:t>
      </w:r>
      <w:r w:rsidRPr="006D00F1">
        <w:rPr>
          <w:rFonts w:ascii="Times New Roman" w:eastAsia="Times New Roman" w:hAnsi="Times New Roman" w:cs="Times New Roman"/>
          <w:sz w:val="24"/>
          <w:szCs w:val="24"/>
          <w:shd w:val="clear" w:color="auto" w:fill="FFFFFF"/>
          <w:lang w:val="en-US" w:eastAsia="ru-RU"/>
        </w:rPr>
        <w:t>http</w:t>
      </w:r>
      <w:r w:rsidRPr="006D00F1">
        <w:rPr>
          <w:rFonts w:ascii="Times New Roman" w:eastAsia="Times New Roman" w:hAnsi="Times New Roman" w:cs="Times New Roman"/>
          <w:sz w:val="24"/>
          <w:szCs w:val="24"/>
          <w:shd w:val="clear" w:color="auto" w:fill="FFFFFF"/>
          <w:lang w:eastAsia="ru-RU"/>
        </w:rPr>
        <w:t xml:space="preserve">:// </w:t>
      </w:r>
      <w:proofErr w:type="spellStart"/>
      <w:r w:rsidRPr="006D00F1">
        <w:rPr>
          <w:rFonts w:ascii="Times New Roman" w:eastAsia="Times New Roman" w:hAnsi="Times New Roman" w:cs="Times New Roman"/>
          <w:sz w:val="24"/>
          <w:szCs w:val="24"/>
          <w:shd w:val="clear" w:color="auto" w:fill="FFFFFF"/>
          <w:lang w:val="en-US" w:eastAsia="ru-RU"/>
        </w:rPr>
        <w:t>stand</w:t>
      </w:r>
      <w:r w:rsidRPr="006D00F1">
        <w:rPr>
          <w:rFonts w:ascii="Times New Roman" w:eastAsia="Times New Roman" w:hAnsi="Times New Roman" w:cs="Times New Roman"/>
          <w:bCs/>
          <w:sz w:val="24"/>
          <w:szCs w:val="24"/>
          <w:shd w:val="clear" w:color="auto" w:fill="FFFFFF"/>
          <w:lang w:val="en-US" w:eastAsia="ru-RU"/>
        </w:rPr>
        <w:t>art</w:t>
      </w:r>
      <w:proofErr w:type="spellEnd"/>
      <w:r w:rsidRPr="006D00F1">
        <w:rPr>
          <w:rFonts w:ascii="Times New Roman" w:eastAsia="Times New Roman" w:hAnsi="Times New Roman" w:cs="Times New Roman"/>
          <w:sz w:val="24"/>
          <w:szCs w:val="24"/>
          <w:shd w:val="clear" w:color="auto" w:fill="FFFFFF"/>
          <w:lang w:eastAsia="ru-RU"/>
        </w:rPr>
        <w:t>.</w:t>
      </w:r>
      <w:proofErr w:type="spellStart"/>
      <w:r w:rsidRPr="006D00F1">
        <w:rPr>
          <w:rFonts w:ascii="Times New Roman" w:eastAsia="Times New Roman" w:hAnsi="Times New Roman" w:cs="Times New Roman"/>
          <w:sz w:val="24"/>
          <w:szCs w:val="24"/>
          <w:shd w:val="clear" w:color="auto" w:fill="FFFFFF"/>
          <w:lang w:val="en-US" w:eastAsia="ru-RU"/>
        </w:rPr>
        <w:t>edu</w:t>
      </w:r>
      <w:proofErr w:type="spellEnd"/>
      <w:r w:rsidRPr="006D00F1">
        <w:rPr>
          <w:rFonts w:ascii="Times New Roman" w:eastAsia="Times New Roman" w:hAnsi="Times New Roman" w:cs="Times New Roman"/>
          <w:sz w:val="24"/>
          <w:szCs w:val="24"/>
          <w:shd w:val="clear" w:color="auto" w:fill="FFFFFF"/>
          <w:lang w:eastAsia="ru-RU"/>
        </w:rPr>
        <w:t>.</w:t>
      </w:r>
      <w:proofErr w:type="spellStart"/>
      <w:r w:rsidRPr="006D00F1">
        <w:rPr>
          <w:rFonts w:ascii="Times New Roman" w:eastAsia="Times New Roman" w:hAnsi="Times New Roman" w:cs="Times New Roman"/>
          <w:sz w:val="24"/>
          <w:szCs w:val="24"/>
          <w:shd w:val="clear" w:color="auto" w:fill="FFFFFF"/>
          <w:lang w:val="en-US" w:eastAsia="ru-RU"/>
        </w:rPr>
        <w:t>ru</w:t>
      </w:r>
      <w:proofErr w:type="spellEnd"/>
      <w:r w:rsidRPr="006D00F1">
        <w:rPr>
          <w:rFonts w:ascii="Times New Roman" w:eastAsia="Times New Roman" w:hAnsi="Times New Roman" w:cs="Times New Roman"/>
          <w:sz w:val="24"/>
          <w:szCs w:val="24"/>
          <w:shd w:val="clear" w:color="auto" w:fill="FFFFFF"/>
          <w:lang w:eastAsia="ru-RU"/>
        </w:rPr>
        <w:t>/</w:t>
      </w:r>
      <w:r w:rsidRPr="006D00F1">
        <w:rPr>
          <w:rFonts w:ascii="Times New Roman" w:eastAsia="Times New Roman" w:hAnsi="Times New Roman" w:cs="Times New Roman"/>
          <w:iCs/>
          <w:sz w:val="24"/>
          <w:szCs w:val="24"/>
          <w:shd w:val="clear" w:color="auto" w:fill="FFFFFF"/>
          <w:lang w:eastAsia="ru-RU"/>
        </w:rPr>
        <w:t xml:space="preserve"> </w:t>
      </w:r>
      <w:r w:rsidRPr="006D00F1">
        <w:rPr>
          <w:rFonts w:ascii="Times New Roman" w:eastAsia="Times New Roman" w:hAnsi="Times New Roman" w:cs="Times New Roman"/>
          <w:sz w:val="24"/>
          <w:szCs w:val="24"/>
          <w:shd w:val="clear" w:color="auto" w:fill="FFFFFF"/>
          <w:lang w:eastAsia="ru-RU"/>
        </w:rPr>
        <w:t>(дата обращения: 04.09.2014)</w:t>
      </w:r>
    </w:p>
    <w:p w:rsidR="006D00F1" w:rsidRPr="006D00F1" w:rsidRDefault="006D00F1" w:rsidP="006D00F1">
      <w:pPr>
        <w:tabs>
          <w:tab w:val="left" w:pos="1441"/>
        </w:tabs>
        <w:spacing w:after="0" w:line="360" w:lineRule="auto"/>
        <w:ind w:right="60" w:firstLine="709"/>
        <w:jc w:val="both"/>
        <w:rPr>
          <w:rFonts w:ascii="Times New Roman" w:eastAsia="Calibri" w:hAnsi="Times New Roman" w:cs="Times New Roman"/>
          <w:sz w:val="24"/>
          <w:szCs w:val="24"/>
          <w:shd w:val="clear" w:color="auto" w:fill="FFFFFF"/>
        </w:rPr>
      </w:pPr>
      <w:r w:rsidRPr="006D00F1">
        <w:rPr>
          <w:rFonts w:ascii="Times New Roman" w:eastAsia="Calibri" w:hAnsi="Times New Roman" w:cs="Times New Roman"/>
          <w:sz w:val="24"/>
          <w:szCs w:val="24"/>
          <w:shd w:val="clear" w:color="auto" w:fill="FFFFFF"/>
        </w:rPr>
        <w:t xml:space="preserve">2. </w:t>
      </w:r>
      <w:proofErr w:type="spellStart"/>
      <w:r w:rsidRPr="006D00F1">
        <w:rPr>
          <w:rFonts w:ascii="Times New Roman" w:eastAsia="Calibri" w:hAnsi="Times New Roman" w:cs="Times New Roman"/>
          <w:sz w:val="24"/>
          <w:szCs w:val="24"/>
          <w:shd w:val="clear" w:color="auto" w:fill="FFFFFF"/>
        </w:rPr>
        <w:t>Абибуллаева</w:t>
      </w:r>
      <w:proofErr w:type="spellEnd"/>
      <w:r w:rsidRPr="006D00F1">
        <w:rPr>
          <w:rFonts w:ascii="Times New Roman" w:eastAsia="Calibri" w:hAnsi="Times New Roman" w:cs="Times New Roman"/>
          <w:sz w:val="24"/>
          <w:szCs w:val="24"/>
          <w:shd w:val="clear" w:color="auto" w:fill="FFFFFF"/>
        </w:rPr>
        <w:t xml:space="preserve"> Г.С. Педагогические условия формирования межэтнической толерантности у младших школьников в поликультурной среде. [Электронный ресурс] // U</w:t>
      </w:r>
      <w:r w:rsidRPr="006D00F1">
        <w:rPr>
          <w:rFonts w:ascii="Times New Roman" w:eastAsia="Calibri" w:hAnsi="Times New Roman" w:cs="Times New Roman"/>
          <w:sz w:val="24"/>
          <w:szCs w:val="24"/>
          <w:shd w:val="clear" w:color="auto" w:fill="FFFFFF"/>
          <w:lang w:val="en-US"/>
        </w:rPr>
        <w:t>RL</w:t>
      </w:r>
      <w:r w:rsidRPr="006D00F1">
        <w:rPr>
          <w:rFonts w:ascii="Times New Roman" w:eastAsia="Calibri" w:hAnsi="Times New Roman" w:cs="Times New Roman"/>
          <w:sz w:val="24"/>
          <w:szCs w:val="24"/>
          <w:shd w:val="clear" w:color="auto" w:fill="FFFFFF"/>
        </w:rPr>
        <w:t xml:space="preserve">: </w:t>
      </w:r>
      <w:hyperlink r:id="rId8" w:history="1">
        <w:r w:rsidRPr="006D00F1">
          <w:rPr>
            <w:rFonts w:ascii="Times New Roman" w:eastAsia="Calibri" w:hAnsi="Times New Roman" w:cs="Times New Roman"/>
            <w:sz w:val="24"/>
            <w:szCs w:val="24"/>
            <w:shd w:val="clear" w:color="auto" w:fill="FFFFFF"/>
            <w:lang w:val="en-US"/>
          </w:rPr>
          <w:t>http</w:t>
        </w:r>
        <w:r w:rsidRPr="006D00F1">
          <w:rPr>
            <w:rFonts w:ascii="Times New Roman" w:eastAsia="Calibri" w:hAnsi="Times New Roman" w:cs="Times New Roman"/>
            <w:sz w:val="24"/>
            <w:szCs w:val="24"/>
            <w:shd w:val="clear" w:color="auto" w:fill="FFFFFF"/>
          </w:rPr>
          <w:t>://</w:t>
        </w:r>
        <w:r w:rsidRPr="006D00F1">
          <w:rPr>
            <w:rFonts w:ascii="Times New Roman" w:eastAsia="Calibri" w:hAnsi="Times New Roman" w:cs="Times New Roman"/>
            <w:sz w:val="24"/>
            <w:szCs w:val="24"/>
            <w:shd w:val="clear" w:color="auto" w:fill="FFFFFF"/>
            <w:lang w:val="en-US"/>
          </w:rPr>
          <w:t>www</w:t>
        </w:r>
        <w:r w:rsidRPr="006D00F1">
          <w:rPr>
            <w:rFonts w:ascii="Times New Roman" w:eastAsia="Calibri" w:hAnsi="Times New Roman" w:cs="Times New Roman"/>
            <w:sz w:val="24"/>
            <w:szCs w:val="24"/>
            <w:shd w:val="clear" w:color="auto" w:fill="FFFFFF"/>
          </w:rPr>
          <w:t>.</w:t>
        </w:r>
        <w:proofErr w:type="spellStart"/>
        <w:r w:rsidRPr="006D00F1">
          <w:rPr>
            <w:rFonts w:ascii="Times New Roman" w:eastAsia="Calibri" w:hAnsi="Times New Roman" w:cs="Times New Roman"/>
            <w:sz w:val="24"/>
            <w:szCs w:val="24"/>
            <w:shd w:val="clear" w:color="auto" w:fill="FFFFFF"/>
            <w:lang w:val="en-US"/>
          </w:rPr>
          <w:t>rusnauka</w:t>
        </w:r>
        <w:proofErr w:type="spellEnd"/>
        <w:r w:rsidRPr="006D00F1">
          <w:rPr>
            <w:rFonts w:ascii="Times New Roman" w:eastAsia="Calibri" w:hAnsi="Times New Roman" w:cs="Times New Roman"/>
            <w:sz w:val="24"/>
            <w:szCs w:val="24"/>
            <w:shd w:val="clear" w:color="auto" w:fill="FFFFFF"/>
          </w:rPr>
          <w:t>.</w:t>
        </w:r>
        <w:r w:rsidRPr="006D00F1">
          <w:rPr>
            <w:rFonts w:ascii="Times New Roman" w:eastAsia="Calibri" w:hAnsi="Times New Roman" w:cs="Times New Roman"/>
            <w:sz w:val="24"/>
            <w:szCs w:val="24"/>
            <w:shd w:val="clear" w:color="auto" w:fill="FFFFFF"/>
            <w:lang w:val="en-US"/>
          </w:rPr>
          <w:t>com</w:t>
        </w:r>
        <w:r w:rsidRPr="006D00F1">
          <w:rPr>
            <w:rFonts w:ascii="Times New Roman" w:eastAsia="Calibri" w:hAnsi="Times New Roman" w:cs="Times New Roman"/>
            <w:sz w:val="24"/>
            <w:szCs w:val="24"/>
            <w:shd w:val="clear" w:color="auto" w:fill="FFFFFF"/>
          </w:rPr>
          <w:t>/</w:t>
        </w:r>
        <w:r w:rsidRPr="006D00F1">
          <w:rPr>
            <w:rFonts w:ascii="Times New Roman" w:eastAsia="Calibri" w:hAnsi="Times New Roman" w:cs="Times New Roman"/>
            <w:sz w:val="24"/>
            <w:szCs w:val="24"/>
            <w:shd w:val="clear" w:color="auto" w:fill="FFFFFF"/>
            <w:lang w:val="en-US"/>
          </w:rPr>
          <w:t>NPM</w:t>
        </w:r>
      </w:hyperlink>
      <w:r w:rsidRPr="006D00F1">
        <w:rPr>
          <w:rFonts w:ascii="Times New Roman" w:hAnsi="Times New Roman" w:cs="Times New Roman"/>
          <w:sz w:val="24"/>
          <w:szCs w:val="24"/>
        </w:rPr>
        <w:t xml:space="preserve"> (дата обращения 20.12.2014).</w:t>
      </w:r>
    </w:p>
    <w:p w:rsidR="006D00F1" w:rsidRPr="006D00F1" w:rsidRDefault="006D00F1" w:rsidP="006D00F1">
      <w:pPr>
        <w:tabs>
          <w:tab w:val="left" w:pos="1450"/>
        </w:tabs>
        <w:spacing w:after="0" w:line="360" w:lineRule="auto"/>
        <w:ind w:right="20" w:firstLine="709"/>
        <w:jc w:val="both"/>
        <w:rPr>
          <w:rFonts w:ascii="Times New Roman" w:eastAsia="Times New Roman" w:hAnsi="Times New Roman" w:cs="Times New Roman"/>
          <w:sz w:val="24"/>
          <w:szCs w:val="24"/>
          <w:shd w:val="clear" w:color="auto" w:fill="FFFFFF"/>
          <w:lang w:eastAsia="ru-RU"/>
        </w:rPr>
      </w:pPr>
      <w:r w:rsidRPr="006D00F1">
        <w:rPr>
          <w:rFonts w:ascii="Times New Roman" w:eastAsia="Times New Roman" w:hAnsi="Times New Roman" w:cs="Times New Roman"/>
          <w:sz w:val="24"/>
          <w:szCs w:val="24"/>
          <w:shd w:val="clear" w:color="auto" w:fill="FFFFFF"/>
          <w:lang w:eastAsia="ru-RU"/>
        </w:rPr>
        <w:t>3.Асмолов А. Г. Мы обречены на толерантность //Семья и школа. №11-12, 2012. -С.32-35.</w:t>
      </w:r>
    </w:p>
    <w:p w:rsidR="006D00F1" w:rsidRPr="006D00F1" w:rsidRDefault="006D00F1" w:rsidP="006D00F1">
      <w:pPr>
        <w:tabs>
          <w:tab w:val="left" w:pos="1455"/>
        </w:tabs>
        <w:spacing w:after="0" w:line="360" w:lineRule="auto"/>
        <w:ind w:right="60" w:firstLine="709"/>
        <w:jc w:val="both"/>
        <w:rPr>
          <w:rFonts w:ascii="Times New Roman" w:hAnsi="Times New Roman" w:cs="Times New Roman"/>
          <w:sz w:val="24"/>
          <w:szCs w:val="24"/>
        </w:rPr>
      </w:pPr>
      <w:r>
        <w:rPr>
          <w:rFonts w:ascii="Times New Roman" w:hAnsi="Times New Roman" w:cs="Times New Roman"/>
          <w:sz w:val="24"/>
          <w:szCs w:val="24"/>
        </w:rPr>
        <w:t>4</w:t>
      </w:r>
      <w:r w:rsidRPr="006D00F1">
        <w:rPr>
          <w:rFonts w:ascii="Times New Roman" w:hAnsi="Times New Roman" w:cs="Times New Roman"/>
          <w:sz w:val="24"/>
          <w:szCs w:val="24"/>
        </w:rPr>
        <w:t>.</w:t>
      </w:r>
      <w:hyperlink r:id="rId9" w:history="1">
        <w:r w:rsidRPr="006D00F1">
          <w:rPr>
            <w:rFonts w:ascii="Times New Roman" w:eastAsia="Times New Roman" w:hAnsi="Times New Roman" w:cs="Times New Roman"/>
            <w:bCs/>
            <w:sz w:val="24"/>
            <w:szCs w:val="24"/>
            <w:shd w:val="clear" w:color="auto" w:fill="FFFFFF"/>
            <w:lang w:eastAsia="ru-RU"/>
          </w:rPr>
          <w:t>Библиотека &gt;</w:t>
        </w:r>
      </w:hyperlink>
      <w:hyperlink r:id="rId10" w:history="1">
        <w:r w:rsidRPr="006D00F1">
          <w:rPr>
            <w:rFonts w:ascii="Times New Roman" w:eastAsia="Times New Roman" w:hAnsi="Times New Roman" w:cs="Times New Roman"/>
            <w:bCs/>
            <w:sz w:val="24"/>
            <w:szCs w:val="24"/>
            <w:shd w:val="clear" w:color="auto" w:fill="FFFFFF"/>
            <w:lang w:eastAsia="ru-RU"/>
          </w:rPr>
          <w:t> Теория культуры &gt;</w:t>
        </w:r>
      </w:hyperlink>
      <w:r w:rsidRPr="006D00F1">
        <w:rPr>
          <w:rFonts w:ascii="Times New Roman" w:eastAsia="Times New Roman" w:hAnsi="Times New Roman" w:cs="Times New Roman"/>
          <w:sz w:val="24"/>
          <w:szCs w:val="24"/>
          <w:shd w:val="clear" w:color="auto" w:fill="FFFFFF"/>
          <w:lang w:eastAsia="ru-RU"/>
        </w:rPr>
        <w:t xml:space="preserve"> "Культура": типология определений [Электронный ресурс]: </w:t>
      </w:r>
      <w:r w:rsidRPr="006D00F1">
        <w:rPr>
          <w:rFonts w:ascii="Times New Roman" w:eastAsia="Times New Roman" w:hAnsi="Times New Roman" w:cs="Times New Roman"/>
          <w:sz w:val="24"/>
          <w:szCs w:val="24"/>
          <w:shd w:val="clear" w:color="auto" w:fill="FFFFFF"/>
          <w:lang w:val="en-US" w:eastAsia="ru-RU"/>
        </w:rPr>
        <w:t>URL</w:t>
      </w:r>
      <w:r w:rsidRPr="006D00F1">
        <w:rPr>
          <w:rFonts w:ascii="Times New Roman" w:eastAsia="Times New Roman" w:hAnsi="Times New Roman" w:cs="Times New Roman"/>
          <w:sz w:val="24"/>
          <w:szCs w:val="24"/>
          <w:shd w:val="clear" w:color="auto" w:fill="FFFFFF"/>
          <w:lang w:eastAsia="ru-RU"/>
        </w:rPr>
        <w:t>: http://www.countries.ru</w:t>
      </w:r>
      <w:proofErr w:type="gramStart"/>
      <w:r w:rsidRPr="006D00F1">
        <w:rPr>
          <w:rFonts w:ascii="Times New Roman" w:eastAsia="Times New Roman" w:hAnsi="Times New Roman" w:cs="Times New Roman"/>
          <w:sz w:val="24"/>
          <w:szCs w:val="24"/>
          <w:shd w:val="clear" w:color="auto" w:fill="FFFFFF"/>
          <w:lang w:eastAsia="ru-RU"/>
        </w:rPr>
        <w:t>/(</w:t>
      </w:r>
      <w:proofErr w:type="gramEnd"/>
      <w:r w:rsidRPr="006D00F1">
        <w:rPr>
          <w:rFonts w:ascii="Times New Roman" w:eastAsia="Times New Roman" w:hAnsi="Times New Roman" w:cs="Times New Roman"/>
          <w:sz w:val="24"/>
          <w:szCs w:val="24"/>
          <w:shd w:val="clear" w:color="auto" w:fill="FFFFFF"/>
          <w:lang w:eastAsia="ru-RU"/>
        </w:rPr>
        <w:t>дата обращения: 06.02.2015)</w:t>
      </w:r>
    </w:p>
    <w:p w:rsidR="006D00F1" w:rsidRPr="006D00F1" w:rsidRDefault="006D00F1" w:rsidP="006D00F1">
      <w:pPr>
        <w:tabs>
          <w:tab w:val="left" w:pos="1441"/>
        </w:tabs>
        <w:spacing w:after="0" w:line="360" w:lineRule="auto"/>
        <w:ind w:right="60" w:firstLine="709"/>
        <w:jc w:val="both"/>
        <w:rPr>
          <w:rFonts w:ascii="Times New Roman" w:eastAsia="Calibri" w:hAnsi="Times New Roman" w:cs="Times New Roman"/>
          <w:sz w:val="24"/>
          <w:szCs w:val="24"/>
          <w:shd w:val="clear" w:color="auto" w:fill="FFFFFF"/>
        </w:rPr>
      </w:pPr>
      <w:r>
        <w:rPr>
          <w:rFonts w:ascii="Times New Roman" w:hAnsi="Times New Roman" w:cs="Times New Roman"/>
          <w:sz w:val="24"/>
          <w:szCs w:val="24"/>
        </w:rPr>
        <w:t>5</w:t>
      </w:r>
      <w:r w:rsidRPr="006D00F1">
        <w:rPr>
          <w:rFonts w:ascii="Times New Roman" w:hAnsi="Times New Roman" w:cs="Times New Roman"/>
          <w:sz w:val="24"/>
          <w:szCs w:val="24"/>
        </w:rPr>
        <w:t>.Библиотека авторефератов и диссертаций по педагогике:</w:t>
      </w:r>
      <w:r w:rsidRPr="006D00F1">
        <w:rPr>
          <w:rStyle w:val="apple-converted-space"/>
          <w:rFonts w:ascii="Times New Roman" w:hAnsi="Times New Roman" w:cs="Times New Roman"/>
          <w:sz w:val="24"/>
          <w:szCs w:val="24"/>
        </w:rPr>
        <w:t> </w:t>
      </w:r>
      <w:r w:rsidRPr="006D00F1">
        <w:rPr>
          <w:rFonts w:ascii="Times New Roman" w:eastAsia="Times New Roman" w:hAnsi="Times New Roman" w:cs="Times New Roman"/>
          <w:sz w:val="24"/>
          <w:szCs w:val="24"/>
          <w:shd w:val="clear" w:color="auto" w:fill="FFFFFF"/>
          <w:lang w:eastAsia="ru-RU"/>
        </w:rPr>
        <w:t xml:space="preserve">[Электронный ресурс]: </w:t>
      </w:r>
      <w:r w:rsidRPr="006D00F1">
        <w:rPr>
          <w:rFonts w:ascii="Times New Roman" w:eastAsia="Times New Roman" w:hAnsi="Times New Roman" w:cs="Times New Roman"/>
          <w:sz w:val="24"/>
          <w:szCs w:val="24"/>
          <w:shd w:val="clear" w:color="auto" w:fill="FFFFFF"/>
          <w:lang w:val="en-US" w:eastAsia="ru-RU"/>
        </w:rPr>
        <w:t>URL</w:t>
      </w:r>
      <w:r w:rsidRPr="006D00F1">
        <w:rPr>
          <w:rFonts w:ascii="Times New Roman" w:eastAsia="Times New Roman" w:hAnsi="Times New Roman" w:cs="Times New Roman"/>
          <w:sz w:val="24"/>
          <w:szCs w:val="24"/>
          <w:shd w:val="clear" w:color="auto" w:fill="FFFFFF"/>
          <w:lang w:eastAsia="ru-RU"/>
        </w:rPr>
        <w:t xml:space="preserve">: </w:t>
      </w:r>
      <w:hyperlink r:id="rId11" w:history="1">
        <w:r w:rsidRPr="006D00F1">
          <w:rPr>
            <w:rStyle w:val="a7"/>
            <w:rFonts w:ascii="Times New Roman" w:eastAsia="Times New Roman" w:hAnsi="Times New Roman" w:cs="Times New Roman"/>
            <w:color w:val="auto"/>
            <w:sz w:val="24"/>
            <w:szCs w:val="24"/>
            <w:u w:val="none"/>
            <w:shd w:val="clear" w:color="auto" w:fill="FFFFFF"/>
            <w:lang w:eastAsia="ru-RU"/>
          </w:rPr>
          <w:t>http://nauka-pedagogika.com/</w:t>
        </w:r>
      </w:hyperlink>
      <w:r w:rsidRPr="006D00F1">
        <w:rPr>
          <w:rFonts w:ascii="Times New Roman" w:eastAsia="Times New Roman" w:hAnsi="Times New Roman" w:cs="Times New Roman"/>
          <w:sz w:val="24"/>
          <w:szCs w:val="24"/>
          <w:shd w:val="clear" w:color="auto" w:fill="FFFFFF"/>
          <w:lang w:eastAsia="ru-RU"/>
        </w:rPr>
        <w:t xml:space="preserve"> (дата обращения: 10.03.2015)</w:t>
      </w:r>
    </w:p>
    <w:p w:rsidR="006D00F1" w:rsidRPr="006D00F1" w:rsidRDefault="006D00F1" w:rsidP="006D00F1">
      <w:pPr>
        <w:tabs>
          <w:tab w:val="left" w:pos="1450"/>
        </w:tabs>
        <w:spacing w:after="0" w:line="360" w:lineRule="auto"/>
        <w:ind w:right="20" w:firstLine="709"/>
        <w:jc w:val="both"/>
        <w:rPr>
          <w:rFonts w:ascii="Times New Roman" w:eastAsia="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rPr>
        <w:t>6</w:t>
      </w:r>
      <w:r w:rsidRPr="006D00F1">
        <w:rPr>
          <w:rFonts w:ascii="Times New Roman" w:hAnsi="Times New Roman" w:cs="Times New Roman"/>
          <w:sz w:val="24"/>
          <w:szCs w:val="24"/>
          <w:shd w:val="clear" w:color="auto" w:fill="FFFFFF"/>
        </w:rPr>
        <w:t xml:space="preserve">.Бондаревская Е.В., </w:t>
      </w:r>
      <w:proofErr w:type="spellStart"/>
      <w:r w:rsidRPr="006D00F1">
        <w:rPr>
          <w:rFonts w:ascii="Times New Roman" w:hAnsi="Times New Roman" w:cs="Times New Roman"/>
          <w:sz w:val="24"/>
          <w:szCs w:val="24"/>
          <w:shd w:val="clear" w:color="auto" w:fill="FFFFFF"/>
        </w:rPr>
        <w:t>Шоган</w:t>
      </w:r>
      <w:proofErr w:type="spellEnd"/>
      <w:r w:rsidRPr="006D00F1">
        <w:rPr>
          <w:rFonts w:ascii="Times New Roman" w:hAnsi="Times New Roman" w:cs="Times New Roman"/>
          <w:sz w:val="24"/>
          <w:szCs w:val="24"/>
          <w:shd w:val="clear" w:color="auto" w:fill="FFFFFF"/>
        </w:rPr>
        <w:t xml:space="preserve"> В.В., Лукаш С.Н., </w:t>
      </w:r>
      <w:proofErr w:type="spellStart"/>
      <w:r w:rsidRPr="006D00F1">
        <w:rPr>
          <w:rFonts w:ascii="Times New Roman" w:hAnsi="Times New Roman" w:cs="Times New Roman"/>
          <w:sz w:val="24"/>
          <w:szCs w:val="24"/>
          <w:shd w:val="clear" w:color="auto" w:fill="FFFFFF"/>
        </w:rPr>
        <w:t>Сторожакова</w:t>
      </w:r>
      <w:proofErr w:type="spellEnd"/>
      <w:r w:rsidRPr="006D00F1">
        <w:rPr>
          <w:rFonts w:ascii="Times New Roman" w:hAnsi="Times New Roman" w:cs="Times New Roman"/>
          <w:sz w:val="24"/>
          <w:szCs w:val="24"/>
          <w:shd w:val="clear" w:color="auto" w:fill="FFFFFF"/>
        </w:rPr>
        <w:t xml:space="preserve"> Е.В., </w:t>
      </w:r>
      <w:proofErr w:type="spellStart"/>
      <w:r w:rsidRPr="006D00F1">
        <w:rPr>
          <w:rFonts w:ascii="Times New Roman" w:hAnsi="Times New Roman" w:cs="Times New Roman"/>
          <w:sz w:val="24"/>
          <w:szCs w:val="24"/>
          <w:shd w:val="clear" w:color="auto" w:fill="FFFFFF"/>
        </w:rPr>
        <w:t>Картавцева</w:t>
      </w:r>
      <w:proofErr w:type="spellEnd"/>
      <w:r w:rsidRPr="006D00F1">
        <w:rPr>
          <w:rFonts w:ascii="Times New Roman" w:hAnsi="Times New Roman" w:cs="Times New Roman"/>
          <w:sz w:val="24"/>
          <w:szCs w:val="24"/>
          <w:shd w:val="clear" w:color="auto" w:fill="FFFFFF"/>
        </w:rPr>
        <w:t xml:space="preserve"> О.Д., Анфимова Л.А. </w:t>
      </w:r>
      <w:proofErr w:type="spellStart"/>
      <w:r w:rsidRPr="006D00F1">
        <w:rPr>
          <w:rFonts w:ascii="Times New Roman" w:hAnsi="Times New Roman" w:cs="Times New Roman"/>
          <w:sz w:val="24"/>
          <w:szCs w:val="24"/>
          <w:shd w:val="clear" w:color="auto" w:fill="FFFFFF"/>
        </w:rPr>
        <w:t>Концептосфера</w:t>
      </w:r>
      <w:proofErr w:type="spellEnd"/>
      <w:r w:rsidRPr="006D00F1">
        <w:rPr>
          <w:rFonts w:ascii="Times New Roman" w:hAnsi="Times New Roman" w:cs="Times New Roman"/>
          <w:sz w:val="24"/>
          <w:szCs w:val="24"/>
          <w:shd w:val="clear" w:color="auto" w:fill="FFFFFF"/>
        </w:rPr>
        <w:t xml:space="preserve"> и культурные практики духовно-нравственного воспитания в школе и вузе // Известия кафедры педагогики ПИ ЮФУ. Ростов </w:t>
      </w:r>
      <w:proofErr w:type="spellStart"/>
      <w:r w:rsidRPr="006D00F1">
        <w:rPr>
          <w:rFonts w:ascii="Times New Roman" w:hAnsi="Times New Roman" w:cs="Times New Roman"/>
          <w:sz w:val="24"/>
          <w:szCs w:val="24"/>
          <w:shd w:val="clear" w:color="auto" w:fill="FFFFFF"/>
        </w:rPr>
        <w:t>н</w:t>
      </w:r>
      <w:proofErr w:type="spellEnd"/>
      <w:proofErr w:type="gramStart"/>
      <w:r w:rsidRPr="006D00F1">
        <w:rPr>
          <w:rFonts w:ascii="Times New Roman" w:hAnsi="Times New Roman" w:cs="Times New Roman"/>
          <w:sz w:val="24"/>
          <w:szCs w:val="24"/>
          <w:shd w:val="clear" w:color="auto" w:fill="FFFFFF"/>
        </w:rPr>
        <w:t>/Д</w:t>
      </w:r>
      <w:proofErr w:type="gramEnd"/>
      <w:r w:rsidRPr="006D00F1">
        <w:rPr>
          <w:rFonts w:ascii="Times New Roman" w:hAnsi="Times New Roman" w:cs="Times New Roman"/>
          <w:sz w:val="24"/>
          <w:szCs w:val="24"/>
          <w:shd w:val="clear" w:color="auto" w:fill="FFFFFF"/>
        </w:rPr>
        <w:t>, №2, 2010 г.</w:t>
      </w:r>
    </w:p>
    <w:p w:rsidR="006D00F1" w:rsidRPr="006D00F1" w:rsidRDefault="006D00F1" w:rsidP="006D00F1">
      <w:pPr>
        <w:tabs>
          <w:tab w:val="left" w:pos="1460"/>
        </w:tabs>
        <w:spacing w:after="0" w:line="360" w:lineRule="auto"/>
        <w:ind w:right="60" w:firstLine="70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7</w:t>
      </w:r>
      <w:r w:rsidRPr="006D00F1">
        <w:rPr>
          <w:rFonts w:ascii="Times New Roman" w:eastAsia="Calibri" w:hAnsi="Times New Roman" w:cs="Times New Roman"/>
          <w:sz w:val="24"/>
          <w:szCs w:val="24"/>
          <w:shd w:val="clear" w:color="auto" w:fill="FFFFFF"/>
        </w:rPr>
        <w:t>.Бурлак O.A. Формирование культурной толерантности младших школьников на уроках музыки: [Электронный ресурс]:U</w:t>
      </w:r>
      <w:r w:rsidRPr="006D00F1">
        <w:rPr>
          <w:rFonts w:ascii="Times New Roman" w:eastAsia="Calibri" w:hAnsi="Times New Roman" w:cs="Times New Roman"/>
          <w:sz w:val="24"/>
          <w:szCs w:val="24"/>
          <w:shd w:val="clear" w:color="auto" w:fill="FFFFFF"/>
          <w:lang w:val="en-US"/>
        </w:rPr>
        <w:t>RL</w:t>
      </w:r>
      <w:r w:rsidRPr="006D00F1">
        <w:rPr>
          <w:rFonts w:ascii="Times New Roman" w:eastAsia="Calibri" w:hAnsi="Times New Roman" w:cs="Times New Roman"/>
          <w:sz w:val="24"/>
          <w:szCs w:val="24"/>
          <w:shd w:val="clear" w:color="auto" w:fill="FFFFFF"/>
        </w:rPr>
        <w:t xml:space="preserve">: </w:t>
      </w:r>
      <w:hyperlink r:id="rId12" w:history="1">
        <w:r w:rsidRPr="006D00F1">
          <w:rPr>
            <w:rStyle w:val="a7"/>
            <w:rFonts w:ascii="Times New Roman" w:eastAsia="Calibri" w:hAnsi="Times New Roman" w:cs="Times New Roman"/>
            <w:color w:val="auto"/>
            <w:sz w:val="24"/>
            <w:szCs w:val="24"/>
            <w:u w:val="none"/>
            <w:shd w:val="clear" w:color="auto" w:fill="FFFFFF"/>
          </w:rPr>
          <w:t>http://www.prorector.org/</w:t>
        </w:r>
      </w:hyperlink>
      <w:r w:rsidRPr="006D00F1">
        <w:rPr>
          <w:rFonts w:ascii="Times New Roman" w:eastAsia="Calibri" w:hAnsi="Times New Roman" w:cs="Times New Roman"/>
          <w:sz w:val="24"/>
          <w:szCs w:val="24"/>
          <w:shd w:val="clear" w:color="auto" w:fill="FFFFFF"/>
        </w:rPr>
        <w:t xml:space="preserve"> (дата обращения 06.01.2015).</w:t>
      </w:r>
    </w:p>
    <w:p w:rsidR="006D00F1" w:rsidRPr="006D00F1" w:rsidRDefault="006D00F1" w:rsidP="006D00F1">
      <w:pPr>
        <w:tabs>
          <w:tab w:val="left" w:pos="1450"/>
        </w:tabs>
        <w:spacing w:after="0" w:line="360" w:lineRule="auto"/>
        <w:ind w:right="60" w:firstLine="709"/>
        <w:jc w:val="both"/>
        <w:rPr>
          <w:rFonts w:ascii="Times New Roman" w:eastAsia="Calibri"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lang w:eastAsia="ru-RU"/>
        </w:rPr>
        <w:t>8</w:t>
      </w:r>
      <w:r w:rsidRPr="006D00F1">
        <w:rPr>
          <w:rFonts w:ascii="Times New Roman" w:eastAsia="Times New Roman" w:hAnsi="Times New Roman" w:cs="Times New Roman"/>
          <w:sz w:val="24"/>
          <w:szCs w:val="24"/>
          <w:shd w:val="clear" w:color="auto" w:fill="FFFFFF"/>
          <w:lang w:eastAsia="ru-RU"/>
        </w:rPr>
        <w:t xml:space="preserve">.Воробьева И.В. Феномен толерантности в контексте педагогического взаимодействия: </w:t>
      </w:r>
      <w:proofErr w:type="spellStart"/>
      <w:r w:rsidRPr="006D00F1">
        <w:rPr>
          <w:rFonts w:ascii="Times New Roman" w:eastAsia="Times New Roman" w:hAnsi="Times New Roman" w:cs="Times New Roman"/>
          <w:sz w:val="24"/>
          <w:szCs w:val="24"/>
          <w:shd w:val="clear" w:color="auto" w:fill="FFFFFF"/>
          <w:lang w:eastAsia="ru-RU"/>
        </w:rPr>
        <w:t>Автореф</w:t>
      </w:r>
      <w:proofErr w:type="spellEnd"/>
      <w:r w:rsidRPr="006D00F1">
        <w:rPr>
          <w:rFonts w:ascii="Times New Roman" w:eastAsia="Times New Roman" w:hAnsi="Times New Roman" w:cs="Times New Roman"/>
          <w:sz w:val="24"/>
          <w:szCs w:val="24"/>
          <w:shd w:val="clear" w:color="auto" w:fill="FFFFFF"/>
          <w:lang w:eastAsia="ru-RU"/>
        </w:rPr>
        <w:t xml:space="preserve">. </w:t>
      </w:r>
      <w:proofErr w:type="spellStart"/>
      <w:r w:rsidRPr="006D00F1">
        <w:rPr>
          <w:rFonts w:ascii="Times New Roman" w:eastAsia="Times New Roman" w:hAnsi="Times New Roman" w:cs="Times New Roman"/>
          <w:sz w:val="24"/>
          <w:szCs w:val="24"/>
          <w:shd w:val="clear" w:color="auto" w:fill="FFFFFF"/>
          <w:lang w:eastAsia="ru-RU"/>
        </w:rPr>
        <w:t>дис</w:t>
      </w:r>
      <w:proofErr w:type="spellEnd"/>
      <w:r w:rsidRPr="006D00F1">
        <w:rPr>
          <w:rFonts w:ascii="Times New Roman" w:eastAsia="Times New Roman" w:hAnsi="Times New Roman" w:cs="Times New Roman"/>
          <w:sz w:val="24"/>
          <w:szCs w:val="24"/>
          <w:shd w:val="clear" w:color="auto" w:fill="FFFFFF"/>
          <w:lang w:eastAsia="ru-RU"/>
        </w:rPr>
        <w:t>. ... канд. псих</w:t>
      </w:r>
      <w:proofErr w:type="gramStart"/>
      <w:r w:rsidRPr="006D00F1">
        <w:rPr>
          <w:rFonts w:ascii="Times New Roman" w:eastAsia="Times New Roman" w:hAnsi="Times New Roman" w:cs="Times New Roman"/>
          <w:sz w:val="24"/>
          <w:szCs w:val="24"/>
          <w:shd w:val="clear" w:color="auto" w:fill="FFFFFF"/>
          <w:lang w:eastAsia="ru-RU"/>
        </w:rPr>
        <w:t>.</w:t>
      </w:r>
      <w:proofErr w:type="gramEnd"/>
      <w:r w:rsidRPr="006D00F1">
        <w:rPr>
          <w:rFonts w:ascii="Times New Roman" w:eastAsia="Times New Roman" w:hAnsi="Times New Roman" w:cs="Times New Roman"/>
          <w:sz w:val="24"/>
          <w:szCs w:val="24"/>
          <w:shd w:val="clear" w:color="auto" w:fill="FFFFFF"/>
          <w:lang w:eastAsia="ru-RU"/>
        </w:rPr>
        <w:t xml:space="preserve"> </w:t>
      </w:r>
      <w:proofErr w:type="gramStart"/>
      <w:r w:rsidRPr="006D00F1">
        <w:rPr>
          <w:rFonts w:ascii="Times New Roman" w:eastAsia="Times New Roman" w:hAnsi="Times New Roman" w:cs="Times New Roman"/>
          <w:sz w:val="24"/>
          <w:szCs w:val="24"/>
          <w:shd w:val="clear" w:color="auto" w:fill="FFFFFF"/>
          <w:lang w:eastAsia="ru-RU"/>
        </w:rPr>
        <w:t>н</w:t>
      </w:r>
      <w:proofErr w:type="gramEnd"/>
      <w:r w:rsidRPr="006D00F1">
        <w:rPr>
          <w:rFonts w:ascii="Times New Roman" w:eastAsia="Times New Roman" w:hAnsi="Times New Roman" w:cs="Times New Roman"/>
          <w:sz w:val="24"/>
          <w:szCs w:val="24"/>
          <w:shd w:val="clear" w:color="auto" w:fill="FFFFFF"/>
          <w:lang w:eastAsia="ru-RU"/>
        </w:rPr>
        <w:t xml:space="preserve">аук. — Екатеринбург, </w:t>
      </w:r>
      <w:r w:rsidRPr="006D00F1">
        <w:rPr>
          <w:rFonts w:ascii="Times New Roman" w:eastAsia="Calibri" w:hAnsi="Times New Roman" w:cs="Times New Roman"/>
          <w:sz w:val="24"/>
          <w:szCs w:val="24"/>
          <w:shd w:val="clear" w:color="auto" w:fill="FFFFFF"/>
        </w:rPr>
        <w:t>[Электронный ресурс] // U</w:t>
      </w:r>
      <w:r w:rsidRPr="006D00F1">
        <w:rPr>
          <w:rFonts w:ascii="Times New Roman" w:eastAsia="Calibri" w:hAnsi="Times New Roman" w:cs="Times New Roman"/>
          <w:sz w:val="24"/>
          <w:szCs w:val="24"/>
          <w:shd w:val="clear" w:color="auto" w:fill="FFFFFF"/>
          <w:lang w:val="en-US"/>
        </w:rPr>
        <w:t>RL</w:t>
      </w:r>
      <w:r w:rsidRPr="006D00F1">
        <w:rPr>
          <w:rFonts w:ascii="Times New Roman" w:eastAsia="Calibri" w:hAnsi="Times New Roman" w:cs="Times New Roman"/>
          <w:sz w:val="24"/>
          <w:szCs w:val="24"/>
          <w:shd w:val="clear" w:color="auto" w:fill="FFFFFF"/>
        </w:rPr>
        <w:t xml:space="preserve">: </w:t>
      </w:r>
      <w:hyperlink r:id="rId13" w:history="1">
        <w:r w:rsidRPr="006D00F1">
          <w:rPr>
            <w:rStyle w:val="a7"/>
            <w:rFonts w:ascii="Times New Roman" w:eastAsia="Times New Roman" w:hAnsi="Times New Roman" w:cs="Times New Roman"/>
            <w:color w:val="auto"/>
            <w:sz w:val="24"/>
            <w:szCs w:val="24"/>
            <w:u w:val="none"/>
            <w:shd w:val="clear" w:color="auto" w:fill="FFFFFF"/>
            <w:lang w:eastAsia="ru-RU"/>
          </w:rPr>
          <w:t>http://www.dissercat.com</w:t>
        </w:r>
      </w:hyperlink>
      <w:r w:rsidRPr="006D00F1">
        <w:rPr>
          <w:rFonts w:ascii="Times New Roman" w:eastAsia="Times New Roman" w:hAnsi="Times New Roman" w:cs="Times New Roman"/>
          <w:sz w:val="24"/>
          <w:szCs w:val="24"/>
          <w:shd w:val="clear" w:color="auto" w:fill="FFFFFF"/>
          <w:lang w:eastAsia="ru-RU"/>
        </w:rPr>
        <w:t xml:space="preserve"> (дата обращения 05.02.2015).</w:t>
      </w:r>
    </w:p>
    <w:p w:rsidR="006D00F1" w:rsidRPr="006D00F1" w:rsidRDefault="006D00F1" w:rsidP="006D00F1">
      <w:pPr>
        <w:tabs>
          <w:tab w:val="left" w:pos="1455"/>
        </w:tabs>
        <w:spacing w:after="0" w:line="360" w:lineRule="auto"/>
        <w:ind w:right="60" w:firstLine="709"/>
        <w:jc w:val="both"/>
        <w:rPr>
          <w:rFonts w:ascii="Times New Roman" w:eastAsia="Calibri"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lang w:eastAsia="ru-RU"/>
        </w:rPr>
        <w:t>9</w:t>
      </w:r>
      <w:r w:rsidRPr="006D00F1">
        <w:rPr>
          <w:rFonts w:ascii="Times New Roman" w:eastAsia="Times New Roman" w:hAnsi="Times New Roman" w:cs="Times New Roman"/>
          <w:sz w:val="24"/>
          <w:szCs w:val="24"/>
          <w:shd w:val="clear" w:color="auto" w:fill="FFFFFF"/>
          <w:lang w:eastAsia="ru-RU"/>
        </w:rPr>
        <w:t>.Декларация принципов толерантности</w:t>
      </w:r>
      <w:proofErr w:type="gramStart"/>
      <w:r w:rsidRPr="006D00F1">
        <w:rPr>
          <w:rFonts w:ascii="Times New Roman" w:eastAsia="Times New Roman" w:hAnsi="Times New Roman" w:cs="Times New Roman"/>
          <w:sz w:val="24"/>
          <w:szCs w:val="24"/>
          <w:shd w:val="clear" w:color="auto" w:fill="FFFFFF"/>
          <w:lang w:eastAsia="ru-RU"/>
        </w:rPr>
        <w:t xml:space="preserve"> //П</w:t>
      </w:r>
      <w:proofErr w:type="gramEnd"/>
      <w:r w:rsidRPr="006D00F1">
        <w:rPr>
          <w:rFonts w:ascii="Times New Roman" w:eastAsia="Times New Roman" w:hAnsi="Times New Roman" w:cs="Times New Roman"/>
          <w:sz w:val="24"/>
          <w:szCs w:val="24"/>
          <w:shd w:val="clear" w:color="auto" w:fill="FFFFFF"/>
          <w:lang w:eastAsia="ru-RU"/>
        </w:rPr>
        <w:t xml:space="preserve">ервое сентября*. — 16 сентября, </w:t>
      </w:r>
      <w:r w:rsidRPr="006D00F1">
        <w:rPr>
          <w:rFonts w:ascii="Times New Roman" w:eastAsia="Calibri" w:hAnsi="Times New Roman" w:cs="Times New Roman"/>
          <w:sz w:val="24"/>
          <w:szCs w:val="24"/>
          <w:shd w:val="clear" w:color="auto" w:fill="FFFFFF"/>
        </w:rPr>
        <w:t>[Электронный ресурс] // U</w:t>
      </w:r>
      <w:r w:rsidRPr="006D00F1">
        <w:rPr>
          <w:rFonts w:ascii="Times New Roman" w:eastAsia="Calibri" w:hAnsi="Times New Roman" w:cs="Times New Roman"/>
          <w:sz w:val="24"/>
          <w:szCs w:val="24"/>
          <w:shd w:val="clear" w:color="auto" w:fill="FFFFFF"/>
          <w:lang w:val="en-US"/>
        </w:rPr>
        <w:t>RL</w:t>
      </w:r>
      <w:r w:rsidRPr="006D00F1">
        <w:rPr>
          <w:rFonts w:ascii="Times New Roman" w:eastAsia="Calibri" w:hAnsi="Times New Roman" w:cs="Times New Roman"/>
          <w:sz w:val="24"/>
          <w:szCs w:val="24"/>
          <w:shd w:val="clear" w:color="auto" w:fill="FFFFFF"/>
        </w:rPr>
        <w:t xml:space="preserve">: </w:t>
      </w:r>
      <w:r w:rsidRPr="006D00F1">
        <w:rPr>
          <w:rFonts w:ascii="Times New Roman" w:eastAsia="Times New Roman" w:hAnsi="Times New Roman" w:cs="Times New Roman"/>
          <w:sz w:val="24"/>
          <w:szCs w:val="24"/>
          <w:shd w:val="clear" w:color="auto" w:fill="FFFFFF"/>
          <w:lang w:eastAsia="ru-RU"/>
        </w:rPr>
        <w:t>http://www.tolerance.ru/ (дата обращения 12.10.2014).</w:t>
      </w:r>
    </w:p>
    <w:p w:rsidR="006D00F1" w:rsidRPr="006D00F1" w:rsidRDefault="006D00F1" w:rsidP="006D00F1">
      <w:pPr>
        <w:tabs>
          <w:tab w:val="left" w:pos="1455"/>
        </w:tabs>
        <w:spacing w:after="0" w:line="360" w:lineRule="auto"/>
        <w:ind w:right="60" w:firstLine="709"/>
        <w:jc w:val="both"/>
        <w:rPr>
          <w:rFonts w:ascii="Times New Roman" w:eastAsia="Calibri"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lang w:eastAsia="ru-RU"/>
        </w:rPr>
        <w:t>10</w:t>
      </w:r>
      <w:r w:rsidRPr="006D00F1">
        <w:rPr>
          <w:rFonts w:ascii="Times New Roman" w:eastAsia="Times New Roman" w:hAnsi="Times New Roman" w:cs="Times New Roman"/>
          <w:sz w:val="24"/>
          <w:szCs w:val="24"/>
          <w:shd w:val="clear" w:color="auto" w:fill="FFFFFF"/>
          <w:lang w:eastAsia="ru-RU"/>
        </w:rPr>
        <w:t xml:space="preserve">. </w:t>
      </w:r>
      <w:proofErr w:type="spellStart"/>
      <w:r w:rsidRPr="006D00F1">
        <w:rPr>
          <w:rFonts w:ascii="Times New Roman" w:eastAsia="Times New Roman" w:hAnsi="Times New Roman" w:cs="Times New Roman"/>
          <w:sz w:val="24"/>
          <w:szCs w:val="24"/>
          <w:shd w:val="clear" w:color="auto" w:fill="FFFFFF"/>
          <w:lang w:eastAsia="ru-RU"/>
        </w:rPr>
        <w:t>Карпушина</w:t>
      </w:r>
      <w:proofErr w:type="spellEnd"/>
      <w:r w:rsidRPr="006D00F1">
        <w:rPr>
          <w:rFonts w:ascii="Times New Roman" w:eastAsia="Times New Roman" w:hAnsi="Times New Roman" w:cs="Times New Roman"/>
          <w:sz w:val="24"/>
          <w:szCs w:val="24"/>
          <w:shd w:val="clear" w:color="auto" w:fill="FFFFFF"/>
          <w:lang w:eastAsia="ru-RU"/>
        </w:rPr>
        <w:t xml:space="preserve"> Л. П. Этнокультурный подход как фактор социализации учащихся в процессе музыкального образования. </w:t>
      </w:r>
      <w:r w:rsidRPr="006D00F1">
        <w:rPr>
          <w:rFonts w:ascii="Times New Roman" w:eastAsia="Calibri" w:hAnsi="Times New Roman" w:cs="Times New Roman"/>
          <w:sz w:val="24"/>
          <w:szCs w:val="24"/>
          <w:shd w:val="clear" w:color="auto" w:fill="FFFFFF"/>
        </w:rPr>
        <w:t xml:space="preserve">[Электронный ресурс] </w:t>
      </w:r>
      <w:r w:rsidRPr="006D00F1">
        <w:rPr>
          <w:rFonts w:ascii="Times New Roman" w:eastAsia="Times New Roman" w:hAnsi="Times New Roman" w:cs="Times New Roman"/>
          <w:sz w:val="24"/>
          <w:szCs w:val="24"/>
          <w:shd w:val="clear" w:color="auto" w:fill="FFFFFF"/>
          <w:lang w:eastAsia="ru-RU"/>
        </w:rPr>
        <w:t>// Современные проблемы науки и образования. – 2013. №2: URL: </w:t>
      </w:r>
      <w:hyperlink r:id="rId14" w:history="1">
        <w:r w:rsidRPr="006D00F1">
          <w:rPr>
            <w:rFonts w:ascii="Times New Roman" w:eastAsia="Times New Roman" w:hAnsi="Times New Roman" w:cs="Times New Roman"/>
            <w:sz w:val="24"/>
            <w:szCs w:val="24"/>
            <w:shd w:val="clear" w:color="auto" w:fill="FFFFFF"/>
            <w:lang w:eastAsia="ru-RU"/>
          </w:rPr>
          <w:t>www.science-education.ru/108-8798</w:t>
        </w:r>
      </w:hyperlink>
      <w:r w:rsidRPr="006D00F1">
        <w:rPr>
          <w:rFonts w:ascii="Times New Roman" w:eastAsia="Times New Roman" w:hAnsi="Times New Roman" w:cs="Times New Roman"/>
          <w:sz w:val="24"/>
          <w:szCs w:val="24"/>
          <w:shd w:val="clear" w:color="auto" w:fill="FFFFFF"/>
          <w:lang w:eastAsia="ru-RU"/>
        </w:rPr>
        <w:t>. (дата обращения 10.02.2015).</w:t>
      </w:r>
    </w:p>
    <w:p w:rsidR="006D00F1" w:rsidRPr="006D00F1" w:rsidRDefault="006D00F1" w:rsidP="006D00F1">
      <w:pPr>
        <w:tabs>
          <w:tab w:val="left" w:pos="1465"/>
        </w:tabs>
        <w:spacing w:after="0" w:line="360" w:lineRule="auto"/>
        <w:ind w:right="60" w:firstLine="709"/>
        <w:jc w:val="both"/>
        <w:rPr>
          <w:rFonts w:ascii="Times New Roman" w:eastAsia="Calibri"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lang w:eastAsia="ru-RU"/>
        </w:rPr>
        <w:t>11</w:t>
      </w:r>
      <w:r w:rsidRPr="006D00F1">
        <w:rPr>
          <w:rFonts w:ascii="Times New Roman" w:eastAsia="Times New Roman" w:hAnsi="Times New Roman" w:cs="Times New Roman"/>
          <w:sz w:val="24"/>
          <w:szCs w:val="24"/>
          <w:shd w:val="clear" w:color="auto" w:fill="FFFFFF"/>
          <w:lang w:eastAsia="ru-RU"/>
        </w:rPr>
        <w:t xml:space="preserve">.Лебедева Н.М. Социально-психологические закономерности аккультурации этнических групп // Этническая психология и общество /Под ред. Н.М. Лебедевой. - М: «Старый сад», </w:t>
      </w:r>
      <w:r w:rsidRPr="006D00F1">
        <w:rPr>
          <w:rFonts w:ascii="Times New Roman" w:eastAsia="Calibri" w:hAnsi="Times New Roman" w:cs="Times New Roman"/>
          <w:sz w:val="24"/>
          <w:szCs w:val="24"/>
          <w:shd w:val="clear" w:color="auto" w:fill="FFFFFF"/>
        </w:rPr>
        <w:t>[Электронный ресурс] // U</w:t>
      </w:r>
      <w:r w:rsidRPr="006D00F1">
        <w:rPr>
          <w:rFonts w:ascii="Times New Roman" w:eastAsia="Calibri" w:hAnsi="Times New Roman" w:cs="Times New Roman"/>
          <w:sz w:val="24"/>
          <w:szCs w:val="24"/>
          <w:shd w:val="clear" w:color="auto" w:fill="FFFFFF"/>
          <w:lang w:val="en-US"/>
        </w:rPr>
        <w:t>RL</w:t>
      </w:r>
      <w:r w:rsidRPr="006D00F1">
        <w:rPr>
          <w:rFonts w:ascii="Times New Roman" w:eastAsia="Calibri" w:hAnsi="Times New Roman" w:cs="Times New Roman"/>
          <w:sz w:val="24"/>
          <w:szCs w:val="24"/>
          <w:shd w:val="clear" w:color="auto" w:fill="FFFFFF"/>
        </w:rPr>
        <w:t xml:space="preserve">: </w:t>
      </w:r>
      <w:hyperlink r:id="rId15" w:history="1">
        <w:r w:rsidRPr="006D00F1">
          <w:rPr>
            <w:rStyle w:val="a7"/>
            <w:rFonts w:ascii="Times New Roman" w:eastAsia="Times New Roman" w:hAnsi="Times New Roman" w:cs="Times New Roman"/>
            <w:color w:val="auto"/>
            <w:sz w:val="24"/>
            <w:szCs w:val="24"/>
            <w:u w:val="none"/>
            <w:shd w:val="clear" w:color="auto" w:fill="FFFFFF"/>
            <w:lang w:eastAsia="ru-RU"/>
          </w:rPr>
          <w:t>http://www.dissercat.com/content/sotsialnaya-psikhologiya-akkulturatsiya-etnicheskikh-grupp</w:t>
        </w:r>
      </w:hyperlink>
      <w:r w:rsidRPr="006D00F1">
        <w:rPr>
          <w:rFonts w:ascii="Times New Roman" w:eastAsia="Times New Roman" w:hAnsi="Times New Roman" w:cs="Times New Roman"/>
          <w:sz w:val="24"/>
          <w:szCs w:val="24"/>
          <w:shd w:val="clear" w:color="auto" w:fill="FFFFFF"/>
          <w:lang w:eastAsia="ru-RU"/>
        </w:rPr>
        <w:t xml:space="preserve"> (дата обращения 21.03.2015).</w:t>
      </w:r>
    </w:p>
    <w:p w:rsidR="006D00F1" w:rsidRPr="006D00F1" w:rsidRDefault="006D00F1" w:rsidP="006D00F1">
      <w:pPr>
        <w:tabs>
          <w:tab w:val="left" w:pos="1465"/>
        </w:tabs>
        <w:spacing w:after="0" w:line="360" w:lineRule="auto"/>
        <w:ind w:right="60"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12</w:t>
      </w:r>
      <w:r w:rsidRPr="006D00F1">
        <w:rPr>
          <w:rFonts w:ascii="Times New Roman" w:eastAsia="Times New Roman" w:hAnsi="Times New Roman" w:cs="Times New Roman"/>
          <w:sz w:val="24"/>
          <w:szCs w:val="24"/>
          <w:shd w:val="clear" w:color="auto" w:fill="FFFFFF"/>
          <w:lang w:eastAsia="ru-RU"/>
        </w:rPr>
        <w:t xml:space="preserve">.Леонтьев Д.А. Психология смысла: природа, строение и динамика смысловой реальности. - Изд. 2-е, </w:t>
      </w:r>
      <w:proofErr w:type="spellStart"/>
      <w:r w:rsidRPr="006D00F1">
        <w:rPr>
          <w:rFonts w:ascii="Times New Roman" w:eastAsia="Times New Roman" w:hAnsi="Times New Roman" w:cs="Times New Roman"/>
          <w:sz w:val="24"/>
          <w:szCs w:val="24"/>
          <w:shd w:val="clear" w:color="auto" w:fill="FFFFFF"/>
          <w:lang w:eastAsia="ru-RU"/>
        </w:rPr>
        <w:t>испр</w:t>
      </w:r>
      <w:proofErr w:type="spellEnd"/>
      <w:r w:rsidRPr="006D00F1">
        <w:rPr>
          <w:rFonts w:ascii="Times New Roman" w:eastAsia="Times New Roman" w:hAnsi="Times New Roman" w:cs="Times New Roman"/>
          <w:sz w:val="24"/>
          <w:szCs w:val="24"/>
          <w:shd w:val="clear" w:color="auto" w:fill="FFFFFF"/>
          <w:lang w:eastAsia="ru-RU"/>
        </w:rPr>
        <w:t xml:space="preserve">. - М.: «Смысл», </w:t>
      </w:r>
      <w:r w:rsidRPr="006D00F1">
        <w:rPr>
          <w:rFonts w:ascii="Times New Roman" w:eastAsia="Calibri" w:hAnsi="Times New Roman" w:cs="Times New Roman"/>
          <w:sz w:val="24"/>
          <w:szCs w:val="24"/>
          <w:shd w:val="clear" w:color="auto" w:fill="FFFFFF"/>
        </w:rPr>
        <w:t>[Электронный ресурс] // U</w:t>
      </w:r>
      <w:r w:rsidRPr="006D00F1">
        <w:rPr>
          <w:rFonts w:ascii="Times New Roman" w:eastAsia="Calibri" w:hAnsi="Times New Roman" w:cs="Times New Roman"/>
          <w:sz w:val="24"/>
          <w:szCs w:val="24"/>
          <w:shd w:val="clear" w:color="auto" w:fill="FFFFFF"/>
          <w:lang w:val="en-US"/>
        </w:rPr>
        <w:t>RL</w:t>
      </w:r>
      <w:r w:rsidRPr="006D00F1">
        <w:rPr>
          <w:rFonts w:ascii="Times New Roman" w:eastAsia="Calibri" w:hAnsi="Times New Roman" w:cs="Times New Roman"/>
          <w:sz w:val="24"/>
          <w:szCs w:val="24"/>
          <w:shd w:val="clear" w:color="auto" w:fill="FFFFFF"/>
        </w:rPr>
        <w:t xml:space="preserve">: </w:t>
      </w:r>
      <w:hyperlink r:id="rId16" w:history="1">
        <w:r w:rsidRPr="006D00F1">
          <w:rPr>
            <w:rStyle w:val="a7"/>
            <w:rFonts w:ascii="Times New Roman" w:eastAsia="Times New Roman" w:hAnsi="Times New Roman" w:cs="Times New Roman"/>
            <w:color w:val="auto"/>
            <w:sz w:val="24"/>
            <w:szCs w:val="24"/>
            <w:u w:val="none"/>
            <w:shd w:val="clear" w:color="auto" w:fill="FFFFFF"/>
            <w:lang w:eastAsia="ru-RU"/>
          </w:rPr>
          <w:t>http://www.twirpx.com/file/286557/</w:t>
        </w:r>
      </w:hyperlink>
      <w:r w:rsidRPr="006D00F1">
        <w:rPr>
          <w:rFonts w:ascii="Times New Roman" w:eastAsia="Times New Roman" w:hAnsi="Times New Roman" w:cs="Times New Roman"/>
          <w:sz w:val="24"/>
          <w:szCs w:val="24"/>
          <w:shd w:val="clear" w:color="auto" w:fill="FFFFFF"/>
          <w:lang w:eastAsia="ru-RU"/>
        </w:rPr>
        <w:t xml:space="preserve"> (дата обращения 25.01.2015).</w:t>
      </w:r>
    </w:p>
    <w:p w:rsidR="006D00F1" w:rsidRPr="006D00F1" w:rsidRDefault="006D00F1" w:rsidP="006D00F1">
      <w:pPr>
        <w:tabs>
          <w:tab w:val="left" w:pos="1455"/>
        </w:tabs>
        <w:spacing w:after="0" w:line="360" w:lineRule="auto"/>
        <w:ind w:right="20"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13</w:t>
      </w:r>
      <w:r w:rsidRPr="006D00F1">
        <w:rPr>
          <w:rFonts w:ascii="Times New Roman" w:eastAsia="Times New Roman" w:hAnsi="Times New Roman" w:cs="Times New Roman"/>
          <w:sz w:val="24"/>
          <w:szCs w:val="24"/>
          <w:shd w:val="clear" w:color="auto" w:fill="FFFFFF"/>
          <w:lang w:eastAsia="ru-RU"/>
        </w:rPr>
        <w:t>.Майковская Л.С. Феномен этнокультурной толерантности в музыкальном образовании // 2009. – 428с.</w:t>
      </w:r>
    </w:p>
    <w:p w:rsidR="006D00F1" w:rsidRPr="006D00F1" w:rsidRDefault="006D00F1" w:rsidP="006D00F1">
      <w:pPr>
        <w:tabs>
          <w:tab w:val="left" w:pos="1455"/>
        </w:tabs>
        <w:spacing w:after="0" w:line="360" w:lineRule="auto"/>
        <w:ind w:right="60" w:firstLine="709"/>
        <w:jc w:val="both"/>
        <w:rPr>
          <w:rFonts w:ascii="Times New Roman" w:eastAsia="Calibri" w:hAnsi="Times New Roman" w:cs="Times New Roman"/>
          <w:sz w:val="24"/>
          <w:szCs w:val="24"/>
          <w:shd w:val="clear" w:color="auto" w:fill="FFFFFF"/>
        </w:rPr>
      </w:pPr>
      <w:r>
        <w:rPr>
          <w:rFonts w:ascii="Times New Roman" w:hAnsi="Times New Roman" w:cs="Times New Roman"/>
          <w:bCs/>
          <w:sz w:val="24"/>
          <w:szCs w:val="24"/>
        </w:rPr>
        <w:lastRenderedPageBreak/>
        <w:t>14</w:t>
      </w:r>
      <w:r w:rsidRPr="006D00F1">
        <w:rPr>
          <w:rFonts w:ascii="Times New Roman" w:hAnsi="Times New Roman" w:cs="Times New Roman"/>
          <w:bCs/>
          <w:sz w:val="24"/>
          <w:szCs w:val="24"/>
        </w:rPr>
        <w:t xml:space="preserve">.Маркарян Э.С., Арутюнов С.А. и др. Культура жизнеобеспечения и этнос. Опыт </w:t>
      </w:r>
      <w:proofErr w:type="spellStart"/>
      <w:r w:rsidRPr="006D00F1">
        <w:rPr>
          <w:rFonts w:ascii="Times New Roman" w:hAnsi="Times New Roman" w:cs="Times New Roman"/>
          <w:bCs/>
          <w:sz w:val="24"/>
          <w:szCs w:val="24"/>
        </w:rPr>
        <w:t>этнокультурологического</w:t>
      </w:r>
      <w:proofErr w:type="spellEnd"/>
      <w:r w:rsidRPr="006D00F1">
        <w:rPr>
          <w:rFonts w:ascii="Times New Roman" w:hAnsi="Times New Roman" w:cs="Times New Roman"/>
          <w:bCs/>
          <w:sz w:val="24"/>
          <w:szCs w:val="24"/>
        </w:rPr>
        <w:t xml:space="preserve"> исследования</w:t>
      </w:r>
      <w:r w:rsidRPr="006D00F1">
        <w:rPr>
          <w:rFonts w:ascii="Times New Roman" w:hAnsi="Times New Roman" w:cs="Times New Roman"/>
          <w:b/>
          <w:bCs/>
          <w:sz w:val="24"/>
          <w:szCs w:val="24"/>
        </w:rPr>
        <w:t xml:space="preserve"> - </w:t>
      </w:r>
      <w:r w:rsidRPr="006D00F1">
        <w:rPr>
          <w:rFonts w:ascii="Times New Roman" w:eastAsia="Calibri" w:hAnsi="Times New Roman" w:cs="Times New Roman"/>
          <w:sz w:val="24"/>
          <w:szCs w:val="24"/>
          <w:shd w:val="clear" w:color="auto" w:fill="FFFFFF"/>
        </w:rPr>
        <w:t>[Электронный ресурс] // U</w:t>
      </w:r>
      <w:r w:rsidRPr="006D00F1">
        <w:rPr>
          <w:rFonts w:ascii="Times New Roman" w:eastAsia="Calibri" w:hAnsi="Times New Roman" w:cs="Times New Roman"/>
          <w:sz w:val="24"/>
          <w:szCs w:val="24"/>
          <w:shd w:val="clear" w:color="auto" w:fill="FFFFFF"/>
          <w:lang w:val="en-US"/>
        </w:rPr>
        <w:t>RL</w:t>
      </w:r>
      <w:r w:rsidRPr="006D00F1">
        <w:rPr>
          <w:rFonts w:ascii="Times New Roman" w:eastAsia="Calibri" w:hAnsi="Times New Roman" w:cs="Times New Roman"/>
          <w:sz w:val="24"/>
          <w:szCs w:val="24"/>
          <w:shd w:val="clear" w:color="auto" w:fill="FFFFFF"/>
        </w:rPr>
        <w:t xml:space="preserve">: </w:t>
      </w:r>
      <w:hyperlink r:id="rId17" w:history="1">
        <w:r w:rsidRPr="006D00F1">
          <w:rPr>
            <w:rStyle w:val="a7"/>
            <w:rFonts w:ascii="Times New Roman" w:hAnsi="Times New Roman" w:cs="Times New Roman"/>
            <w:color w:val="auto"/>
            <w:sz w:val="24"/>
            <w:szCs w:val="24"/>
            <w:u w:val="none"/>
          </w:rPr>
          <w:t>http://www.twirpx.com/file/219397/</w:t>
        </w:r>
      </w:hyperlink>
      <w:r w:rsidRPr="006D00F1">
        <w:rPr>
          <w:rFonts w:ascii="Times New Roman" w:hAnsi="Times New Roman" w:cs="Times New Roman"/>
          <w:sz w:val="24"/>
          <w:szCs w:val="24"/>
        </w:rPr>
        <w:t xml:space="preserve"> (дата обращения 01.02.2015).</w:t>
      </w:r>
    </w:p>
    <w:p w:rsidR="006D00F1" w:rsidRPr="006D00F1" w:rsidRDefault="006D00F1" w:rsidP="006D00F1">
      <w:pPr>
        <w:tabs>
          <w:tab w:val="left" w:pos="1450"/>
        </w:tabs>
        <w:spacing w:after="0" w:line="360" w:lineRule="auto"/>
        <w:ind w:right="20"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15</w:t>
      </w:r>
      <w:r w:rsidRPr="006D00F1">
        <w:rPr>
          <w:rFonts w:ascii="Times New Roman" w:eastAsia="Times New Roman" w:hAnsi="Times New Roman" w:cs="Times New Roman"/>
          <w:sz w:val="24"/>
          <w:szCs w:val="24"/>
          <w:shd w:val="clear" w:color="auto" w:fill="FFFFFF"/>
          <w:lang w:eastAsia="ru-RU"/>
        </w:rPr>
        <w:t xml:space="preserve">.Музыка. 1-4 </w:t>
      </w:r>
      <w:proofErr w:type="spellStart"/>
      <w:r w:rsidRPr="006D00F1">
        <w:rPr>
          <w:rFonts w:ascii="Times New Roman" w:eastAsia="Times New Roman" w:hAnsi="Times New Roman" w:cs="Times New Roman"/>
          <w:sz w:val="24"/>
          <w:szCs w:val="24"/>
          <w:shd w:val="clear" w:color="auto" w:fill="FFFFFF"/>
          <w:lang w:eastAsia="ru-RU"/>
        </w:rPr>
        <w:t>классы</w:t>
      </w:r>
      <w:proofErr w:type="gramStart"/>
      <w:r w:rsidRPr="006D00F1">
        <w:rPr>
          <w:rFonts w:ascii="Times New Roman" w:eastAsia="Times New Roman" w:hAnsi="Times New Roman" w:cs="Times New Roman"/>
          <w:sz w:val="24"/>
          <w:szCs w:val="24"/>
          <w:shd w:val="clear" w:color="auto" w:fill="FFFFFF"/>
          <w:lang w:eastAsia="ru-RU"/>
        </w:rPr>
        <w:t>:р</w:t>
      </w:r>
      <w:proofErr w:type="gramEnd"/>
      <w:r w:rsidRPr="006D00F1">
        <w:rPr>
          <w:rFonts w:ascii="Times New Roman" w:eastAsia="Times New Roman" w:hAnsi="Times New Roman" w:cs="Times New Roman"/>
          <w:sz w:val="24"/>
          <w:szCs w:val="24"/>
          <w:shd w:val="clear" w:color="auto" w:fill="FFFFFF"/>
          <w:lang w:eastAsia="ru-RU"/>
        </w:rPr>
        <w:t>абочие</w:t>
      </w:r>
      <w:proofErr w:type="spellEnd"/>
      <w:r w:rsidRPr="006D00F1">
        <w:rPr>
          <w:rFonts w:ascii="Times New Roman" w:eastAsia="Times New Roman" w:hAnsi="Times New Roman" w:cs="Times New Roman"/>
          <w:sz w:val="24"/>
          <w:szCs w:val="24"/>
          <w:shd w:val="clear" w:color="auto" w:fill="FFFFFF"/>
          <w:lang w:eastAsia="ru-RU"/>
        </w:rPr>
        <w:t xml:space="preserve"> программы по учебникам Е.Д.Критской, Г.П. Сергеевой, Т.С. </w:t>
      </w:r>
      <w:proofErr w:type="spellStart"/>
      <w:r w:rsidRPr="006D00F1">
        <w:rPr>
          <w:rFonts w:ascii="Times New Roman" w:eastAsia="Times New Roman" w:hAnsi="Times New Roman" w:cs="Times New Roman"/>
          <w:sz w:val="24"/>
          <w:szCs w:val="24"/>
          <w:shd w:val="clear" w:color="auto" w:fill="FFFFFF"/>
          <w:lang w:eastAsia="ru-RU"/>
        </w:rPr>
        <w:t>Шмагиной</w:t>
      </w:r>
      <w:proofErr w:type="spellEnd"/>
      <w:r w:rsidRPr="006D00F1">
        <w:rPr>
          <w:rFonts w:ascii="Times New Roman" w:eastAsia="Times New Roman" w:hAnsi="Times New Roman" w:cs="Times New Roman"/>
          <w:sz w:val="24"/>
          <w:szCs w:val="24"/>
          <w:shd w:val="clear" w:color="auto" w:fill="FFFFFF"/>
          <w:lang w:eastAsia="ru-RU"/>
        </w:rPr>
        <w:t xml:space="preserve">/ авт.-сост. </w:t>
      </w:r>
      <w:proofErr w:type="spellStart"/>
      <w:r w:rsidRPr="006D00F1">
        <w:rPr>
          <w:rFonts w:ascii="Times New Roman" w:eastAsia="Times New Roman" w:hAnsi="Times New Roman" w:cs="Times New Roman"/>
          <w:sz w:val="24"/>
          <w:szCs w:val="24"/>
          <w:shd w:val="clear" w:color="auto" w:fill="FFFFFF"/>
          <w:lang w:eastAsia="ru-RU"/>
        </w:rPr>
        <w:t>А.П.Сигаева</w:t>
      </w:r>
      <w:proofErr w:type="spellEnd"/>
      <w:r w:rsidRPr="006D00F1">
        <w:rPr>
          <w:rFonts w:ascii="Times New Roman" w:eastAsia="Times New Roman" w:hAnsi="Times New Roman" w:cs="Times New Roman"/>
          <w:sz w:val="24"/>
          <w:szCs w:val="24"/>
          <w:shd w:val="clear" w:color="auto" w:fill="FFFFFF"/>
          <w:lang w:eastAsia="ru-RU"/>
        </w:rPr>
        <w:t>, Е.Н. Малых. – Волгоград: Учитель, 2012. – 95с.</w:t>
      </w:r>
    </w:p>
    <w:p w:rsidR="006D00F1" w:rsidRPr="006D00F1" w:rsidRDefault="006D00F1" w:rsidP="006D00F1">
      <w:pPr>
        <w:tabs>
          <w:tab w:val="left" w:pos="1446"/>
        </w:tabs>
        <w:spacing w:after="0" w:line="360" w:lineRule="auto"/>
        <w:ind w:right="20"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16</w:t>
      </w:r>
      <w:r w:rsidRPr="006D00F1">
        <w:rPr>
          <w:rFonts w:ascii="Times New Roman" w:eastAsia="Times New Roman" w:hAnsi="Times New Roman" w:cs="Times New Roman"/>
          <w:sz w:val="24"/>
          <w:szCs w:val="24"/>
          <w:shd w:val="clear" w:color="auto" w:fill="FFFFFF"/>
          <w:lang w:eastAsia="ru-RU"/>
        </w:rPr>
        <w:t xml:space="preserve">.Музыка: программа: 1-4 классы/ В.О. Усачева, Л.В. Школяр, В.А.Школяр. – М.: </w:t>
      </w:r>
      <w:proofErr w:type="spellStart"/>
      <w:r w:rsidRPr="006D00F1">
        <w:rPr>
          <w:rFonts w:ascii="Times New Roman" w:eastAsia="Times New Roman" w:hAnsi="Times New Roman" w:cs="Times New Roman"/>
          <w:sz w:val="24"/>
          <w:szCs w:val="24"/>
          <w:shd w:val="clear" w:color="auto" w:fill="FFFFFF"/>
          <w:lang w:eastAsia="ru-RU"/>
        </w:rPr>
        <w:t>Вентана-Граф</w:t>
      </w:r>
      <w:proofErr w:type="spellEnd"/>
      <w:r w:rsidRPr="006D00F1">
        <w:rPr>
          <w:rFonts w:ascii="Times New Roman" w:eastAsia="Times New Roman" w:hAnsi="Times New Roman" w:cs="Times New Roman"/>
          <w:sz w:val="24"/>
          <w:szCs w:val="24"/>
          <w:shd w:val="clear" w:color="auto" w:fill="FFFFFF"/>
          <w:lang w:eastAsia="ru-RU"/>
        </w:rPr>
        <w:t>, 2013.-64с.</w:t>
      </w:r>
    </w:p>
    <w:p w:rsidR="006D00F1" w:rsidRPr="006D00F1" w:rsidRDefault="006D00F1" w:rsidP="006D00F1">
      <w:pPr>
        <w:tabs>
          <w:tab w:val="left" w:pos="1455"/>
        </w:tabs>
        <w:spacing w:after="0" w:line="360" w:lineRule="auto"/>
        <w:ind w:right="20"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17</w:t>
      </w:r>
      <w:r w:rsidRPr="006D00F1">
        <w:rPr>
          <w:rFonts w:ascii="Times New Roman" w:eastAsia="Times New Roman" w:hAnsi="Times New Roman" w:cs="Times New Roman"/>
          <w:sz w:val="24"/>
          <w:szCs w:val="24"/>
          <w:shd w:val="clear" w:color="auto" w:fill="FFFFFF"/>
          <w:lang w:eastAsia="ru-RU"/>
        </w:rPr>
        <w:t xml:space="preserve">.Мухина </w:t>
      </w:r>
      <w:r w:rsidRPr="006D00F1">
        <w:rPr>
          <w:rFonts w:ascii="Times New Roman" w:eastAsia="Times New Roman" w:hAnsi="Times New Roman" w:cs="Times New Roman"/>
          <w:sz w:val="24"/>
          <w:szCs w:val="24"/>
          <w:shd w:val="clear" w:color="auto" w:fill="FFFFFF"/>
          <w:lang w:val="en-US"/>
        </w:rPr>
        <w:t>B</w:t>
      </w:r>
      <w:r w:rsidRPr="006D00F1">
        <w:rPr>
          <w:rFonts w:ascii="Times New Roman" w:eastAsia="Times New Roman" w:hAnsi="Times New Roman" w:cs="Times New Roman"/>
          <w:sz w:val="24"/>
          <w:szCs w:val="24"/>
          <w:shd w:val="clear" w:color="auto" w:fill="FFFFFF"/>
        </w:rPr>
        <w:t>.</w:t>
      </w:r>
      <w:r w:rsidRPr="006D00F1">
        <w:rPr>
          <w:rFonts w:ascii="Times New Roman" w:eastAsia="Times New Roman" w:hAnsi="Times New Roman" w:cs="Times New Roman"/>
          <w:sz w:val="24"/>
          <w:szCs w:val="24"/>
          <w:shd w:val="clear" w:color="auto" w:fill="FFFFFF"/>
          <w:lang w:val="en-US"/>
        </w:rPr>
        <w:t>C</w:t>
      </w:r>
      <w:r w:rsidRPr="006D00F1">
        <w:rPr>
          <w:rFonts w:ascii="Times New Roman" w:eastAsia="Times New Roman" w:hAnsi="Times New Roman" w:cs="Times New Roman"/>
          <w:sz w:val="24"/>
          <w:szCs w:val="24"/>
          <w:shd w:val="clear" w:color="auto" w:fill="FFFFFF"/>
        </w:rPr>
        <w:t xml:space="preserve">. </w:t>
      </w:r>
      <w:r w:rsidRPr="006D00F1">
        <w:rPr>
          <w:rFonts w:ascii="Times New Roman" w:eastAsia="Times New Roman" w:hAnsi="Times New Roman" w:cs="Times New Roman"/>
          <w:sz w:val="24"/>
          <w:szCs w:val="24"/>
          <w:shd w:val="clear" w:color="auto" w:fill="FFFFFF"/>
          <w:lang w:eastAsia="ru-RU"/>
        </w:rPr>
        <w:t xml:space="preserve">Личность: </w:t>
      </w:r>
      <w:proofErr w:type="gramStart"/>
      <w:r w:rsidRPr="006D00F1">
        <w:rPr>
          <w:rFonts w:ascii="Times New Roman" w:eastAsia="Times New Roman" w:hAnsi="Times New Roman" w:cs="Times New Roman"/>
          <w:sz w:val="24"/>
          <w:szCs w:val="24"/>
          <w:shd w:val="clear" w:color="auto" w:fill="FFFFFF"/>
          <w:lang w:eastAsia="ru-RU"/>
        </w:rPr>
        <w:t>Мифы и реальность (Альтернативный взгляд.</w:t>
      </w:r>
      <w:proofErr w:type="gramEnd"/>
      <w:r w:rsidRPr="006D00F1">
        <w:rPr>
          <w:rFonts w:ascii="Times New Roman" w:eastAsia="Times New Roman" w:hAnsi="Times New Roman" w:cs="Times New Roman"/>
          <w:sz w:val="24"/>
          <w:szCs w:val="24"/>
          <w:shd w:val="clear" w:color="auto" w:fill="FFFFFF"/>
          <w:lang w:eastAsia="ru-RU"/>
        </w:rPr>
        <w:t xml:space="preserve"> Системный подход. </w:t>
      </w:r>
      <w:proofErr w:type="gramStart"/>
      <w:r w:rsidRPr="006D00F1">
        <w:rPr>
          <w:rFonts w:ascii="Times New Roman" w:eastAsia="Times New Roman" w:hAnsi="Times New Roman" w:cs="Times New Roman"/>
          <w:sz w:val="24"/>
          <w:szCs w:val="24"/>
          <w:shd w:val="clear" w:color="auto" w:fill="FFFFFF"/>
          <w:lang w:eastAsia="ru-RU"/>
        </w:rPr>
        <w:t>Инновационные аспекты).</w:t>
      </w:r>
      <w:proofErr w:type="gramEnd"/>
      <w:r w:rsidRPr="006D00F1">
        <w:rPr>
          <w:rFonts w:ascii="Times New Roman" w:eastAsia="Times New Roman" w:hAnsi="Times New Roman" w:cs="Times New Roman"/>
          <w:sz w:val="24"/>
          <w:szCs w:val="24"/>
          <w:shd w:val="clear" w:color="auto" w:fill="FFFFFF"/>
          <w:lang w:eastAsia="ru-RU"/>
        </w:rPr>
        <w:t xml:space="preserve"> — Екатеринбург: </w:t>
      </w:r>
      <w:proofErr w:type="spellStart"/>
      <w:r w:rsidRPr="006D00F1">
        <w:rPr>
          <w:rFonts w:ascii="Times New Roman" w:eastAsia="Times New Roman" w:hAnsi="Times New Roman" w:cs="Times New Roman"/>
          <w:sz w:val="24"/>
          <w:szCs w:val="24"/>
          <w:shd w:val="clear" w:color="auto" w:fill="FFFFFF"/>
          <w:lang w:eastAsia="ru-RU"/>
        </w:rPr>
        <w:t>Интелфлай</w:t>
      </w:r>
      <w:proofErr w:type="spellEnd"/>
      <w:r w:rsidRPr="006D00F1">
        <w:rPr>
          <w:rFonts w:ascii="Times New Roman" w:eastAsia="Times New Roman" w:hAnsi="Times New Roman" w:cs="Times New Roman"/>
          <w:sz w:val="24"/>
          <w:szCs w:val="24"/>
          <w:shd w:val="clear" w:color="auto" w:fill="FFFFFF"/>
          <w:lang w:eastAsia="ru-RU"/>
        </w:rPr>
        <w:t>, 2010. - 1072 с.</w:t>
      </w:r>
    </w:p>
    <w:p w:rsidR="006D00F1" w:rsidRPr="006D00F1" w:rsidRDefault="006D00F1" w:rsidP="006D00F1">
      <w:pPr>
        <w:tabs>
          <w:tab w:val="left" w:pos="1455"/>
        </w:tabs>
        <w:spacing w:after="0" w:line="360" w:lineRule="auto"/>
        <w:ind w:right="20"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18</w:t>
      </w:r>
      <w:r w:rsidRPr="006D00F1">
        <w:rPr>
          <w:rFonts w:ascii="Times New Roman" w:eastAsia="Times New Roman" w:hAnsi="Times New Roman" w:cs="Times New Roman"/>
          <w:sz w:val="24"/>
          <w:szCs w:val="24"/>
          <w:shd w:val="clear" w:color="auto" w:fill="FFFFFF"/>
          <w:lang w:eastAsia="ru-RU"/>
        </w:rPr>
        <w:t xml:space="preserve">.Пренко Л.И. Формирование межкультурной компетентности школьников в поликультурной образовательной среде: </w:t>
      </w:r>
      <w:proofErr w:type="spellStart"/>
      <w:r w:rsidRPr="006D00F1">
        <w:rPr>
          <w:rFonts w:ascii="Times New Roman" w:eastAsia="Times New Roman" w:hAnsi="Times New Roman" w:cs="Times New Roman"/>
          <w:sz w:val="24"/>
          <w:szCs w:val="24"/>
          <w:shd w:val="clear" w:color="auto" w:fill="FFFFFF"/>
          <w:lang w:eastAsia="ru-RU"/>
        </w:rPr>
        <w:t>Дис</w:t>
      </w:r>
      <w:proofErr w:type="spellEnd"/>
      <w:r w:rsidRPr="006D00F1">
        <w:rPr>
          <w:rFonts w:ascii="Times New Roman" w:eastAsia="Times New Roman" w:hAnsi="Times New Roman" w:cs="Times New Roman"/>
          <w:sz w:val="24"/>
          <w:szCs w:val="24"/>
          <w:shd w:val="clear" w:color="auto" w:fill="FFFFFF"/>
          <w:lang w:eastAsia="ru-RU"/>
        </w:rPr>
        <w:t xml:space="preserve">. ... канд. </w:t>
      </w:r>
      <w:proofErr w:type="spellStart"/>
      <w:r w:rsidRPr="006D00F1">
        <w:rPr>
          <w:rFonts w:ascii="Times New Roman" w:eastAsia="Times New Roman" w:hAnsi="Times New Roman" w:cs="Times New Roman"/>
          <w:sz w:val="24"/>
          <w:szCs w:val="24"/>
          <w:shd w:val="clear" w:color="auto" w:fill="FFFFFF"/>
          <w:lang w:eastAsia="ru-RU"/>
        </w:rPr>
        <w:t>пед</w:t>
      </w:r>
      <w:proofErr w:type="spellEnd"/>
      <w:r w:rsidRPr="006D00F1">
        <w:rPr>
          <w:rFonts w:ascii="Times New Roman" w:eastAsia="Times New Roman" w:hAnsi="Times New Roman" w:cs="Times New Roman"/>
          <w:sz w:val="24"/>
          <w:szCs w:val="24"/>
          <w:shd w:val="clear" w:color="auto" w:fill="FFFFFF"/>
          <w:lang w:eastAsia="ru-RU"/>
        </w:rPr>
        <w:t xml:space="preserve">. наук. - Махачкала, 2009. - 199 </w:t>
      </w:r>
      <w:proofErr w:type="gramStart"/>
      <w:r w:rsidRPr="006D00F1">
        <w:rPr>
          <w:rFonts w:ascii="Times New Roman" w:eastAsia="Times New Roman" w:hAnsi="Times New Roman" w:cs="Times New Roman"/>
          <w:sz w:val="24"/>
          <w:szCs w:val="24"/>
          <w:shd w:val="clear" w:color="auto" w:fill="FFFFFF"/>
          <w:lang w:eastAsia="ru-RU"/>
        </w:rPr>
        <w:t>с</w:t>
      </w:r>
      <w:proofErr w:type="gramEnd"/>
      <w:r w:rsidRPr="006D00F1">
        <w:rPr>
          <w:rFonts w:ascii="Times New Roman" w:eastAsia="Times New Roman" w:hAnsi="Times New Roman" w:cs="Times New Roman"/>
          <w:sz w:val="24"/>
          <w:szCs w:val="24"/>
          <w:shd w:val="clear" w:color="auto" w:fill="FFFFFF"/>
          <w:lang w:eastAsia="ru-RU"/>
        </w:rPr>
        <w:t>.</w:t>
      </w:r>
    </w:p>
    <w:p w:rsidR="006D00F1" w:rsidRDefault="006D00F1" w:rsidP="006D00F1">
      <w:pPr>
        <w:tabs>
          <w:tab w:val="left" w:pos="1450"/>
        </w:tabs>
        <w:spacing w:after="0" w:line="360" w:lineRule="auto"/>
        <w:ind w:right="20"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1</w:t>
      </w:r>
      <w:r w:rsidRPr="006D00F1">
        <w:rPr>
          <w:rFonts w:ascii="Times New Roman" w:eastAsia="Times New Roman" w:hAnsi="Times New Roman" w:cs="Times New Roman"/>
          <w:sz w:val="24"/>
          <w:szCs w:val="24"/>
          <w:shd w:val="clear" w:color="auto" w:fill="FFFFFF"/>
          <w:lang w:eastAsia="ru-RU"/>
        </w:rPr>
        <w:t xml:space="preserve">9. </w:t>
      </w:r>
      <w:r w:rsidRPr="006D00F1">
        <w:rPr>
          <w:rFonts w:ascii="Times New Roman" w:eastAsia="Calibri" w:hAnsi="Times New Roman" w:cs="Times New Roman"/>
          <w:sz w:val="24"/>
          <w:szCs w:val="24"/>
        </w:rPr>
        <w:t>Примерная основная образовательная программа образовательного учреждения. Начальная</w:t>
      </w:r>
      <w:r w:rsidRPr="00906B57">
        <w:rPr>
          <w:rFonts w:ascii="Times New Roman" w:eastAsia="Calibri" w:hAnsi="Times New Roman" w:cs="Times New Roman"/>
          <w:sz w:val="24"/>
          <w:szCs w:val="24"/>
        </w:rPr>
        <w:t xml:space="preserve"> </w:t>
      </w:r>
      <w:r w:rsidRPr="006D00F1">
        <w:rPr>
          <w:rFonts w:ascii="Times New Roman" w:eastAsia="Calibri" w:hAnsi="Times New Roman" w:cs="Times New Roman"/>
          <w:sz w:val="24"/>
          <w:szCs w:val="24"/>
        </w:rPr>
        <w:t>школа / [сост. Е. С. Савинов]. - М.</w:t>
      </w:r>
      <w:proofErr w:type="gramStart"/>
      <w:r w:rsidRPr="006D00F1">
        <w:rPr>
          <w:rFonts w:ascii="Times New Roman" w:eastAsia="Calibri" w:hAnsi="Times New Roman" w:cs="Times New Roman"/>
          <w:sz w:val="24"/>
          <w:szCs w:val="24"/>
        </w:rPr>
        <w:t xml:space="preserve"> :</w:t>
      </w:r>
      <w:proofErr w:type="gramEnd"/>
      <w:r w:rsidRPr="00906B57">
        <w:rPr>
          <w:rFonts w:ascii="Times New Roman" w:eastAsia="Calibri" w:hAnsi="Times New Roman" w:cs="Times New Roman"/>
          <w:sz w:val="24"/>
          <w:szCs w:val="24"/>
        </w:rPr>
        <w:t xml:space="preserve"> </w:t>
      </w:r>
      <w:r w:rsidRPr="006D00F1">
        <w:rPr>
          <w:rFonts w:ascii="Times New Roman" w:eastAsia="Calibri" w:hAnsi="Times New Roman" w:cs="Times New Roman"/>
          <w:sz w:val="24"/>
          <w:szCs w:val="24"/>
        </w:rPr>
        <w:t>Просвещение, 2012. - 223 с.</w:t>
      </w:r>
      <w:r w:rsidRPr="006D00F1">
        <w:rPr>
          <w:rFonts w:ascii="Times New Roman" w:eastAsia="Times New Roman" w:hAnsi="Times New Roman" w:cs="Times New Roman"/>
          <w:sz w:val="24"/>
          <w:szCs w:val="24"/>
          <w:shd w:val="clear" w:color="auto" w:fill="FFFFFF"/>
          <w:lang w:eastAsia="ru-RU"/>
        </w:rPr>
        <w:t xml:space="preserve"> </w:t>
      </w:r>
    </w:p>
    <w:p w:rsidR="00906B57" w:rsidRPr="006D00F1" w:rsidRDefault="00906B57" w:rsidP="00906B57">
      <w:pPr>
        <w:tabs>
          <w:tab w:val="left" w:pos="1450"/>
        </w:tabs>
        <w:spacing w:after="0" w:line="360" w:lineRule="auto"/>
        <w:ind w:right="20"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20.</w:t>
      </w:r>
      <w:r w:rsidRPr="00DA5E8A">
        <w:rPr>
          <w:rFonts w:ascii="Times New Roman" w:eastAsia="Times New Roman" w:hAnsi="Times New Roman" w:cs="Times New Roman"/>
          <w:sz w:val="24"/>
          <w:szCs w:val="24"/>
          <w:shd w:val="clear" w:color="auto" w:fill="FFFFFF"/>
          <w:lang w:eastAsia="ru-RU"/>
        </w:rPr>
        <w:t xml:space="preserve">Рыкова C.B. Воспитательный потенциал поликультурного образования и его реализация в современной школе: </w:t>
      </w:r>
      <w:proofErr w:type="spellStart"/>
      <w:r w:rsidRPr="00DA5E8A">
        <w:rPr>
          <w:rFonts w:ascii="Times New Roman" w:eastAsia="Times New Roman" w:hAnsi="Times New Roman" w:cs="Times New Roman"/>
          <w:sz w:val="24"/>
          <w:szCs w:val="24"/>
          <w:shd w:val="clear" w:color="auto" w:fill="FFFFFF"/>
          <w:lang w:eastAsia="ru-RU"/>
        </w:rPr>
        <w:t>Дис</w:t>
      </w:r>
      <w:proofErr w:type="spellEnd"/>
      <w:r>
        <w:rPr>
          <w:rFonts w:ascii="Times New Roman" w:eastAsia="Times New Roman" w:hAnsi="Times New Roman" w:cs="Times New Roman"/>
          <w:sz w:val="24"/>
          <w:szCs w:val="24"/>
          <w:shd w:val="clear" w:color="auto" w:fill="FFFFFF"/>
          <w:lang w:eastAsia="ru-RU"/>
        </w:rPr>
        <w:t xml:space="preserve">. ... канд. </w:t>
      </w:r>
      <w:proofErr w:type="spellStart"/>
      <w:r>
        <w:rPr>
          <w:rFonts w:ascii="Times New Roman" w:eastAsia="Times New Roman" w:hAnsi="Times New Roman" w:cs="Times New Roman"/>
          <w:sz w:val="24"/>
          <w:szCs w:val="24"/>
          <w:shd w:val="clear" w:color="auto" w:fill="FFFFFF"/>
          <w:lang w:eastAsia="ru-RU"/>
        </w:rPr>
        <w:t>пед</w:t>
      </w:r>
      <w:proofErr w:type="spellEnd"/>
      <w:r>
        <w:rPr>
          <w:rFonts w:ascii="Times New Roman" w:eastAsia="Times New Roman" w:hAnsi="Times New Roman" w:cs="Times New Roman"/>
          <w:sz w:val="24"/>
          <w:szCs w:val="24"/>
          <w:shd w:val="clear" w:color="auto" w:fill="FFFFFF"/>
          <w:lang w:eastAsia="ru-RU"/>
        </w:rPr>
        <w:t xml:space="preserve">. наук. </w:t>
      </w:r>
      <w:proofErr w:type="gramStart"/>
      <w:r>
        <w:rPr>
          <w:rFonts w:ascii="Times New Roman" w:eastAsia="Times New Roman" w:hAnsi="Times New Roman" w:cs="Times New Roman"/>
          <w:sz w:val="24"/>
          <w:szCs w:val="24"/>
          <w:shd w:val="clear" w:color="auto" w:fill="FFFFFF"/>
          <w:lang w:eastAsia="ru-RU"/>
        </w:rPr>
        <w:t>-М</w:t>
      </w:r>
      <w:proofErr w:type="gramEnd"/>
      <w:r>
        <w:rPr>
          <w:rFonts w:ascii="Times New Roman" w:eastAsia="Times New Roman" w:hAnsi="Times New Roman" w:cs="Times New Roman"/>
          <w:sz w:val="24"/>
          <w:szCs w:val="24"/>
          <w:shd w:val="clear" w:color="auto" w:fill="FFFFFF"/>
          <w:lang w:eastAsia="ru-RU"/>
        </w:rPr>
        <w:t>., 2009</w:t>
      </w:r>
      <w:r w:rsidRPr="00DA5E8A">
        <w:rPr>
          <w:rFonts w:ascii="Times New Roman" w:eastAsia="Times New Roman" w:hAnsi="Times New Roman" w:cs="Times New Roman"/>
          <w:sz w:val="24"/>
          <w:szCs w:val="24"/>
          <w:shd w:val="clear" w:color="auto" w:fill="FFFFFF"/>
          <w:lang w:eastAsia="ru-RU"/>
        </w:rPr>
        <w:t>.-259 с.</w:t>
      </w:r>
    </w:p>
    <w:p w:rsidR="006D00F1" w:rsidRPr="006D00F1" w:rsidRDefault="006D00F1" w:rsidP="006D00F1">
      <w:pPr>
        <w:tabs>
          <w:tab w:val="left" w:pos="1455"/>
        </w:tabs>
        <w:spacing w:after="0" w:line="360" w:lineRule="auto"/>
        <w:ind w:right="20"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2</w:t>
      </w:r>
      <w:r w:rsidR="00906B57">
        <w:rPr>
          <w:rFonts w:ascii="Times New Roman" w:eastAsia="Times New Roman" w:hAnsi="Times New Roman" w:cs="Times New Roman"/>
          <w:sz w:val="24"/>
          <w:szCs w:val="24"/>
          <w:shd w:val="clear" w:color="auto" w:fill="FFFFFF"/>
          <w:lang w:eastAsia="ru-RU"/>
        </w:rPr>
        <w:t>1</w:t>
      </w:r>
      <w:r w:rsidRPr="006D00F1">
        <w:rPr>
          <w:rFonts w:ascii="Times New Roman" w:eastAsia="Times New Roman" w:hAnsi="Times New Roman" w:cs="Times New Roman"/>
          <w:sz w:val="24"/>
          <w:szCs w:val="24"/>
          <w:shd w:val="clear" w:color="auto" w:fill="FFFFFF"/>
          <w:lang w:eastAsia="ru-RU"/>
        </w:rPr>
        <w:t xml:space="preserve">.Солдатова Г.У. Толерантность и </w:t>
      </w:r>
      <w:proofErr w:type="spellStart"/>
      <w:r w:rsidRPr="006D00F1">
        <w:rPr>
          <w:rFonts w:ascii="Times New Roman" w:eastAsia="Times New Roman" w:hAnsi="Times New Roman" w:cs="Times New Roman"/>
          <w:sz w:val="24"/>
          <w:szCs w:val="24"/>
          <w:shd w:val="clear" w:color="auto" w:fill="FFFFFF"/>
          <w:lang w:eastAsia="ru-RU"/>
        </w:rPr>
        <w:t>интолерантность</w:t>
      </w:r>
      <w:proofErr w:type="spellEnd"/>
      <w:r w:rsidRPr="006D00F1">
        <w:rPr>
          <w:rFonts w:ascii="Times New Roman" w:eastAsia="Times New Roman" w:hAnsi="Times New Roman" w:cs="Times New Roman"/>
          <w:sz w:val="24"/>
          <w:szCs w:val="24"/>
          <w:shd w:val="clear" w:color="auto" w:fill="FFFFFF"/>
          <w:lang w:eastAsia="ru-RU"/>
        </w:rPr>
        <w:t xml:space="preserve"> - две грани межэтнического взаимодействия //Век толерантности: научн</w:t>
      </w:r>
      <w:proofErr w:type="gramStart"/>
      <w:r w:rsidRPr="006D00F1">
        <w:rPr>
          <w:rFonts w:ascii="Times New Roman" w:eastAsia="Times New Roman" w:hAnsi="Times New Roman" w:cs="Times New Roman"/>
          <w:sz w:val="24"/>
          <w:szCs w:val="24"/>
          <w:shd w:val="clear" w:color="auto" w:fill="FFFFFF"/>
          <w:lang w:eastAsia="ru-RU"/>
        </w:rPr>
        <w:t>о-</w:t>
      </w:r>
      <w:proofErr w:type="gramEnd"/>
      <w:r w:rsidRPr="006D00F1">
        <w:rPr>
          <w:rFonts w:ascii="Times New Roman" w:eastAsia="Times New Roman" w:hAnsi="Times New Roman" w:cs="Times New Roman"/>
          <w:sz w:val="24"/>
          <w:szCs w:val="24"/>
          <w:shd w:val="clear" w:color="auto" w:fill="FFFFFF"/>
          <w:lang w:eastAsia="ru-RU"/>
        </w:rPr>
        <w:t xml:space="preserve"> публицистический вестник. -М.: МГУ, 2011. - С.90-100.</w:t>
      </w:r>
    </w:p>
    <w:p w:rsidR="006D00F1" w:rsidRPr="006D00F1" w:rsidRDefault="006D00F1" w:rsidP="006D00F1">
      <w:pPr>
        <w:tabs>
          <w:tab w:val="left" w:pos="1455"/>
        </w:tabs>
        <w:spacing w:after="0" w:line="360" w:lineRule="auto"/>
        <w:ind w:right="60" w:firstLine="709"/>
        <w:jc w:val="both"/>
        <w:rPr>
          <w:rFonts w:ascii="Times New Roman" w:hAnsi="Times New Roman" w:cs="Times New Roman"/>
          <w:sz w:val="24"/>
          <w:szCs w:val="24"/>
          <w:shd w:val="clear" w:color="auto" w:fill="FFFFFF"/>
        </w:rPr>
      </w:pPr>
      <w:r>
        <w:rPr>
          <w:rFonts w:ascii="Times New Roman" w:hAnsi="Times New Roman" w:cs="Times New Roman"/>
          <w:bCs/>
          <w:sz w:val="24"/>
          <w:szCs w:val="24"/>
        </w:rPr>
        <w:t>2</w:t>
      </w:r>
      <w:r w:rsidR="00906B57">
        <w:rPr>
          <w:rFonts w:ascii="Times New Roman" w:hAnsi="Times New Roman" w:cs="Times New Roman"/>
          <w:bCs/>
          <w:sz w:val="24"/>
          <w:szCs w:val="24"/>
        </w:rPr>
        <w:t>2</w:t>
      </w:r>
      <w:r w:rsidRPr="006D00F1">
        <w:rPr>
          <w:rFonts w:ascii="Times New Roman" w:hAnsi="Times New Roman" w:cs="Times New Roman"/>
          <w:bCs/>
          <w:sz w:val="24"/>
          <w:szCs w:val="24"/>
        </w:rPr>
        <w:t>.Стефаненко Т.Г. Этнопсихология</w:t>
      </w:r>
      <w:r w:rsidRPr="006D00F1">
        <w:rPr>
          <w:rFonts w:ascii="Times New Roman" w:hAnsi="Times New Roman" w:cs="Times New Roman"/>
          <w:b/>
          <w:bCs/>
          <w:sz w:val="24"/>
          <w:szCs w:val="24"/>
        </w:rPr>
        <w:t xml:space="preserve"> </w:t>
      </w:r>
      <w:r w:rsidRPr="006D00F1">
        <w:rPr>
          <w:rFonts w:ascii="Times New Roman" w:eastAsia="Calibri" w:hAnsi="Times New Roman" w:cs="Times New Roman"/>
          <w:sz w:val="24"/>
          <w:szCs w:val="24"/>
          <w:shd w:val="clear" w:color="auto" w:fill="FFFFFF"/>
        </w:rPr>
        <w:t>[Электронный ресурс] // U</w:t>
      </w:r>
      <w:r w:rsidRPr="006D00F1">
        <w:rPr>
          <w:rFonts w:ascii="Times New Roman" w:eastAsia="Calibri" w:hAnsi="Times New Roman" w:cs="Times New Roman"/>
          <w:sz w:val="24"/>
          <w:szCs w:val="24"/>
          <w:shd w:val="clear" w:color="auto" w:fill="FFFFFF"/>
          <w:lang w:val="en-US"/>
        </w:rPr>
        <w:t>RL</w:t>
      </w:r>
      <w:r w:rsidRPr="006D00F1">
        <w:rPr>
          <w:rFonts w:ascii="Times New Roman" w:eastAsia="Calibri" w:hAnsi="Times New Roman" w:cs="Times New Roman"/>
          <w:sz w:val="24"/>
          <w:szCs w:val="24"/>
          <w:shd w:val="clear" w:color="auto" w:fill="FFFFFF"/>
        </w:rPr>
        <w:t xml:space="preserve">: </w:t>
      </w:r>
      <w:hyperlink r:id="rId18" w:anchor="book_page_top" w:history="1">
        <w:r w:rsidRPr="006D00F1">
          <w:rPr>
            <w:rStyle w:val="a7"/>
            <w:rFonts w:ascii="Times New Roman" w:hAnsi="Times New Roman" w:cs="Times New Roman"/>
            <w:color w:val="auto"/>
            <w:sz w:val="24"/>
            <w:szCs w:val="24"/>
            <w:u w:val="none"/>
            <w:shd w:val="clear" w:color="auto" w:fill="FFFFFF"/>
            <w:lang w:eastAsia="ru-RU"/>
          </w:rPr>
          <w:t>http://pedlib.ru/Books/3/0371/3_0371-2.shtml#book_page_top</w:t>
        </w:r>
      </w:hyperlink>
      <w:r w:rsidRPr="006D00F1">
        <w:rPr>
          <w:rFonts w:ascii="Times New Roman" w:hAnsi="Times New Roman" w:cs="Times New Roman"/>
          <w:sz w:val="24"/>
          <w:szCs w:val="24"/>
          <w:shd w:val="clear" w:color="auto" w:fill="FFFFFF"/>
        </w:rPr>
        <w:t xml:space="preserve"> (дата обращения 13.12.2014).</w:t>
      </w:r>
    </w:p>
    <w:p w:rsidR="006D00F1" w:rsidRPr="006D00F1" w:rsidRDefault="006D00F1" w:rsidP="006D00F1">
      <w:pPr>
        <w:tabs>
          <w:tab w:val="left" w:pos="1436"/>
        </w:tabs>
        <w:spacing w:after="0" w:line="360" w:lineRule="auto"/>
        <w:ind w:right="20" w:firstLine="709"/>
        <w:jc w:val="both"/>
        <w:rPr>
          <w:rFonts w:ascii="Times New Roman" w:eastAsia="Times New Roman" w:hAnsi="Times New Roman" w:cs="Times New Roman"/>
          <w:sz w:val="24"/>
          <w:szCs w:val="24"/>
          <w:shd w:val="clear" w:color="auto" w:fill="FFFFFF"/>
          <w:lang w:eastAsia="ru-RU"/>
        </w:rPr>
      </w:pPr>
      <w:r>
        <w:rPr>
          <w:rFonts w:ascii="Times New Roman" w:eastAsia="Calibri" w:hAnsi="Times New Roman" w:cs="Times New Roman"/>
          <w:bCs/>
          <w:sz w:val="24"/>
          <w:szCs w:val="24"/>
          <w:shd w:val="clear" w:color="auto" w:fill="FFFFFF"/>
        </w:rPr>
        <w:t>2</w:t>
      </w:r>
      <w:r w:rsidR="00906B57">
        <w:rPr>
          <w:rFonts w:ascii="Times New Roman" w:eastAsia="Calibri" w:hAnsi="Times New Roman" w:cs="Times New Roman"/>
          <w:bCs/>
          <w:sz w:val="24"/>
          <w:szCs w:val="24"/>
          <w:shd w:val="clear" w:color="auto" w:fill="FFFFFF"/>
        </w:rPr>
        <w:t>3</w:t>
      </w:r>
      <w:r w:rsidRPr="006D00F1">
        <w:rPr>
          <w:rFonts w:ascii="Times New Roman" w:eastAsia="Calibri" w:hAnsi="Times New Roman" w:cs="Times New Roman"/>
          <w:bCs/>
          <w:sz w:val="24"/>
          <w:szCs w:val="24"/>
          <w:shd w:val="clear" w:color="auto" w:fill="FFFFFF"/>
        </w:rPr>
        <w:t xml:space="preserve">. Усачёва В.О., Школяр Л.В. Музыка. Учебник. 4 класс – М.: </w:t>
      </w:r>
      <w:proofErr w:type="spellStart"/>
      <w:r w:rsidRPr="006D00F1">
        <w:rPr>
          <w:rFonts w:ascii="Times New Roman" w:eastAsia="Calibri" w:hAnsi="Times New Roman" w:cs="Times New Roman"/>
          <w:bCs/>
          <w:sz w:val="24"/>
          <w:szCs w:val="24"/>
          <w:shd w:val="clear" w:color="auto" w:fill="FFFFFF"/>
        </w:rPr>
        <w:t>Баласс</w:t>
      </w:r>
      <w:proofErr w:type="spellEnd"/>
      <w:r w:rsidRPr="006D00F1">
        <w:rPr>
          <w:rFonts w:ascii="Times New Roman" w:eastAsia="Calibri" w:hAnsi="Times New Roman" w:cs="Times New Roman"/>
          <w:bCs/>
          <w:sz w:val="24"/>
          <w:szCs w:val="24"/>
          <w:shd w:val="clear" w:color="auto" w:fill="FFFFFF"/>
        </w:rPr>
        <w:t xml:space="preserve">, 2012. -  101 </w:t>
      </w:r>
      <w:proofErr w:type="gramStart"/>
      <w:r w:rsidRPr="006D00F1">
        <w:rPr>
          <w:rFonts w:ascii="Times New Roman" w:eastAsia="Calibri" w:hAnsi="Times New Roman" w:cs="Times New Roman"/>
          <w:bCs/>
          <w:sz w:val="24"/>
          <w:szCs w:val="24"/>
          <w:shd w:val="clear" w:color="auto" w:fill="FFFFFF"/>
        </w:rPr>
        <w:t>с</w:t>
      </w:r>
      <w:proofErr w:type="gramEnd"/>
      <w:r w:rsidRPr="006D00F1">
        <w:rPr>
          <w:rFonts w:ascii="Times New Roman" w:eastAsia="Calibri" w:hAnsi="Times New Roman" w:cs="Times New Roman"/>
          <w:bCs/>
          <w:sz w:val="24"/>
          <w:szCs w:val="24"/>
          <w:shd w:val="clear" w:color="auto" w:fill="FFFFFF"/>
        </w:rPr>
        <w:t xml:space="preserve">., </w:t>
      </w:r>
    </w:p>
    <w:p w:rsidR="006D00F1" w:rsidRPr="006D00F1" w:rsidRDefault="006D00F1" w:rsidP="006D00F1">
      <w:pPr>
        <w:tabs>
          <w:tab w:val="left" w:pos="1455"/>
        </w:tabs>
        <w:spacing w:after="0" w:line="360" w:lineRule="auto"/>
        <w:ind w:right="60" w:firstLine="709"/>
        <w:jc w:val="both"/>
        <w:rPr>
          <w:rFonts w:ascii="Times New Roman" w:eastAsia="Calibri"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lang w:eastAsia="ru-RU"/>
        </w:rPr>
        <w:t>2</w:t>
      </w:r>
      <w:r w:rsidR="00906B57">
        <w:rPr>
          <w:rFonts w:ascii="Times New Roman" w:eastAsia="Times New Roman" w:hAnsi="Times New Roman" w:cs="Times New Roman"/>
          <w:sz w:val="24"/>
          <w:szCs w:val="24"/>
          <w:shd w:val="clear" w:color="auto" w:fill="FFFFFF"/>
          <w:lang w:eastAsia="ru-RU"/>
        </w:rPr>
        <w:t>4</w:t>
      </w:r>
      <w:r w:rsidRPr="006D00F1">
        <w:rPr>
          <w:rFonts w:ascii="Times New Roman" w:eastAsia="Times New Roman" w:hAnsi="Times New Roman" w:cs="Times New Roman"/>
          <w:sz w:val="24"/>
          <w:szCs w:val="24"/>
          <w:shd w:val="clear" w:color="auto" w:fill="FFFFFF"/>
          <w:lang w:eastAsia="ru-RU"/>
        </w:rPr>
        <w:t xml:space="preserve">.Хотинец В.Ю. Этническая идентичность и толерантность. — Екатеринбург: </w:t>
      </w:r>
      <w:r w:rsidRPr="006D00F1">
        <w:rPr>
          <w:rFonts w:ascii="Times New Roman" w:eastAsia="Calibri" w:hAnsi="Times New Roman" w:cs="Times New Roman"/>
          <w:sz w:val="24"/>
          <w:szCs w:val="24"/>
          <w:shd w:val="clear" w:color="auto" w:fill="FFFFFF"/>
        </w:rPr>
        <w:t>[Электронный ресурс] // U</w:t>
      </w:r>
      <w:r w:rsidRPr="006D00F1">
        <w:rPr>
          <w:rFonts w:ascii="Times New Roman" w:eastAsia="Calibri" w:hAnsi="Times New Roman" w:cs="Times New Roman"/>
          <w:sz w:val="24"/>
          <w:szCs w:val="24"/>
          <w:shd w:val="clear" w:color="auto" w:fill="FFFFFF"/>
          <w:lang w:val="en-US"/>
        </w:rPr>
        <w:t>RL</w:t>
      </w:r>
      <w:r w:rsidRPr="006D00F1">
        <w:rPr>
          <w:rFonts w:ascii="Times New Roman" w:eastAsia="Calibri" w:hAnsi="Times New Roman" w:cs="Times New Roman"/>
          <w:sz w:val="24"/>
          <w:szCs w:val="24"/>
          <w:shd w:val="clear" w:color="auto" w:fill="FFFFFF"/>
        </w:rPr>
        <w:t xml:space="preserve">: </w:t>
      </w:r>
      <w:hyperlink r:id="rId19" w:history="1">
        <w:r w:rsidRPr="006D00F1">
          <w:rPr>
            <w:rStyle w:val="a7"/>
            <w:rFonts w:ascii="Times New Roman" w:eastAsia="Times New Roman" w:hAnsi="Times New Roman" w:cs="Times New Roman"/>
            <w:color w:val="auto"/>
            <w:sz w:val="24"/>
            <w:szCs w:val="24"/>
            <w:u w:val="none"/>
            <w:shd w:val="clear" w:color="auto" w:fill="FFFFFF"/>
            <w:lang w:eastAsia="ru-RU"/>
          </w:rPr>
          <w:t>http://www.twirpx.com/file/876663/</w:t>
        </w:r>
      </w:hyperlink>
      <w:r w:rsidRPr="006D00F1">
        <w:rPr>
          <w:rFonts w:ascii="Times New Roman" w:eastAsia="Times New Roman" w:hAnsi="Times New Roman" w:cs="Times New Roman"/>
          <w:sz w:val="24"/>
          <w:szCs w:val="24"/>
          <w:shd w:val="clear" w:color="auto" w:fill="FFFFFF"/>
          <w:lang w:eastAsia="ru-RU"/>
        </w:rPr>
        <w:t xml:space="preserve"> (дата обращения 10.09.2014).</w:t>
      </w:r>
    </w:p>
    <w:p w:rsidR="006D00F1" w:rsidRPr="006D00F1" w:rsidRDefault="006D00F1" w:rsidP="006D00F1">
      <w:pPr>
        <w:tabs>
          <w:tab w:val="left" w:pos="1460"/>
        </w:tabs>
        <w:spacing w:after="0" w:line="360" w:lineRule="auto"/>
        <w:ind w:right="20"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2</w:t>
      </w:r>
      <w:r w:rsidR="00906B57">
        <w:rPr>
          <w:rFonts w:ascii="Times New Roman" w:eastAsia="Times New Roman" w:hAnsi="Times New Roman" w:cs="Times New Roman"/>
          <w:sz w:val="24"/>
          <w:szCs w:val="24"/>
          <w:shd w:val="clear" w:color="auto" w:fill="FFFFFF"/>
          <w:lang w:eastAsia="ru-RU"/>
        </w:rPr>
        <w:t>5</w:t>
      </w:r>
      <w:r w:rsidRPr="006D00F1">
        <w:rPr>
          <w:rFonts w:ascii="Times New Roman" w:eastAsia="Times New Roman" w:hAnsi="Times New Roman" w:cs="Times New Roman"/>
          <w:sz w:val="24"/>
          <w:szCs w:val="24"/>
          <w:shd w:val="clear" w:color="auto" w:fill="FFFFFF"/>
          <w:lang w:eastAsia="ru-RU"/>
        </w:rPr>
        <w:t xml:space="preserve">.Шагаева H.A. Формирование этнокультурной компетентности студента: </w:t>
      </w:r>
      <w:proofErr w:type="spellStart"/>
      <w:r w:rsidRPr="006D00F1">
        <w:rPr>
          <w:rFonts w:ascii="Times New Roman" w:eastAsia="Times New Roman" w:hAnsi="Times New Roman" w:cs="Times New Roman"/>
          <w:sz w:val="24"/>
          <w:szCs w:val="24"/>
          <w:shd w:val="clear" w:color="auto" w:fill="FFFFFF"/>
          <w:lang w:eastAsia="ru-RU"/>
        </w:rPr>
        <w:t>Дис</w:t>
      </w:r>
      <w:proofErr w:type="spellEnd"/>
      <w:r w:rsidRPr="006D00F1">
        <w:rPr>
          <w:rFonts w:ascii="Times New Roman" w:eastAsia="Times New Roman" w:hAnsi="Times New Roman" w:cs="Times New Roman"/>
          <w:sz w:val="24"/>
          <w:szCs w:val="24"/>
          <w:shd w:val="clear" w:color="auto" w:fill="FFFFFF"/>
          <w:lang w:eastAsia="ru-RU"/>
        </w:rPr>
        <w:t xml:space="preserve">. ... канд. </w:t>
      </w:r>
      <w:proofErr w:type="spellStart"/>
      <w:r w:rsidRPr="006D00F1">
        <w:rPr>
          <w:rFonts w:ascii="Times New Roman" w:eastAsia="Times New Roman" w:hAnsi="Times New Roman" w:cs="Times New Roman"/>
          <w:sz w:val="24"/>
          <w:szCs w:val="24"/>
          <w:shd w:val="clear" w:color="auto" w:fill="FFFFFF"/>
          <w:lang w:eastAsia="ru-RU"/>
        </w:rPr>
        <w:t>пед</w:t>
      </w:r>
      <w:proofErr w:type="spellEnd"/>
      <w:r w:rsidRPr="006D00F1">
        <w:rPr>
          <w:rFonts w:ascii="Times New Roman" w:eastAsia="Times New Roman" w:hAnsi="Times New Roman" w:cs="Times New Roman"/>
          <w:sz w:val="24"/>
          <w:szCs w:val="24"/>
          <w:shd w:val="clear" w:color="auto" w:fill="FFFFFF"/>
          <w:lang w:eastAsia="ru-RU"/>
        </w:rPr>
        <w:t xml:space="preserve">. наук. - Элиста, 2014. - 150 </w:t>
      </w:r>
      <w:proofErr w:type="gramStart"/>
      <w:r w:rsidRPr="006D00F1">
        <w:rPr>
          <w:rFonts w:ascii="Times New Roman" w:eastAsia="Times New Roman" w:hAnsi="Times New Roman" w:cs="Times New Roman"/>
          <w:sz w:val="24"/>
          <w:szCs w:val="24"/>
          <w:shd w:val="clear" w:color="auto" w:fill="FFFFFF"/>
          <w:lang w:eastAsia="ru-RU"/>
        </w:rPr>
        <w:t>с</w:t>
      </w:r>
      <w:proofErr w:type="gramEnd"/>
      <w:r w:rsidRPr="006D00F1">
        <w:rPr>
          <w:rFonts w:ascii="Times New Roman" w:eastAsia="Times New Roman" w:hAnsi="Times New Roman" w:cs="Times New Roman"/>
          <w:sz w:val="24"/>
          <w:szCs w:val="24"/>
          <w:shd w:val="clear" w:color="auto" w:fill="FFFFFF"/>
          <w:lang w:eastAsia="ru-RU"/>
        </w:rPr>
        <w:t>.</w:t>
      </w:r>
    </w:p>
    <w:p w:rsidR="006D00F1" w:rsidRPr="006D00F1" w:rsidRDefault="006D00F1" w:rsidP="006D00F1">
      <w:pPr>
        <w:tabs>
          <w:tab w:val="left" w:pos="1455"/>
        </w:tabs>
        <w:spacing w:after="0" w:line="360" w:lineRule="auto"/>
        <w:ind w:right="60" w:firstLine="709"/>
        <w:jc w:val="both"/>
        <w:rPr>
          <w:rFonts w:ascii="Times New Roman" w:eastAsia="Calibri" w:hAnsi="Times New Roman" w:cs="Times New Roman"/>
          <w:sz w:val="24"/>
          <w:szCs w:val="24"/>
          <w:shd w:val="clear" w:color="auto" w:fill="FFFFFF"/>
        </w:rPr>
      </w:pPr>
      <w:r>
        <w:rPr>
          <w:rFonts w:ascii="Times New Roman" w:eastAsia="Calibri" w:hAnsi="Times New Roman" w:cs="Times New Roman"/>
          <w:bCs/>
          <w:sz w:val="24"/>
          <w:szCs w:val="24"/>
          <w:shd w:val="clear" w:color="auto" w:fill="FFFFFF"/>
        </w:rPr>
        <w:t>2</w:t>
      </w:r>
      <w:r w:rsidR="00906B57">
        <w:rPr>
          <w:rFonts w:ascii="Times New Roman" w:eastAsia="Calibri" w:hAnsi="Times New Roman" w:cs="Times New Roman"/>
          <w:bCs/>
          <w:sz w:val="24"/>
          <w:szCs w:val="24"/>
          <w:shd w:val="clear" w:color="auto" w:fill="FFFFFF"/>
        </w:rPr>
        <w:t>6</w:t>
      </w:r>
      <w:r w:rsidRPr="006D00F1">
        <w:rPr>
          <w:rFonts w:ascii="Times New Roman" w:eastAsia="Calibri" w:hAnsi="Times New Roman" w:cs="Times New Roman"/>
          <w:bCs/>
          <w:sz w:val="24"/>
          <w:szCs w:val="24"/>
          <w:shd w:val="clear" w:color="auto" w:fill="FFFFFF"/>
        </w:rPr>
        <w:t xml:space="preserve">.Энциклопидический словарь </w:t>
      </w:r>
      <w:r w:rsidRPr="006D00F1">
        <w:rPr>
          <w:rFonts w:ascii="Times New Roman" w:eastAsia="Times New Roman" w:hAnsi="Times New Roman" w:cs="Times New Roman"/>
          <w:sz w:val="24"/>
          <w:szCs w:val="24"/>
          <w:shd w:val="clear" w:color="auto" w:fill="FFFFFF"/>
          <w:lang w:eastAsia="ru-RU"/>
        </w:rPr>
        <w:t xml:space="preserve">[Электронный ресурс]: </w:t>
      </w:r>
      <w:r w:rsidRPr="006D00F1">
        <w:rPr>
          <w:rFonts w:ascii="Times New Roman" w:eastAsia="Times New Roman" w:hAnsi="Times New Roman" w:cs="Times New Roman"/>
          <w:sz w:val="24"/>
          <w:szCs w:val="24"/>
          <w:shd w:val="clear" w:color="auto" w:fill="FFFFFF"/>
          <w:lang w:val="en-US" w:eastAsia="ru-RU"/>
        </w:rPr>
        <w:t>URL</w:t>
      </w:r>
      <w:r w:rsidRPr="006D00F1">
        <w:rPr>
          <w:rFonts w:ascii="Times New Roman" w:eastAsia="Times New Roman" w:hAnsi="Times New Roman" w:cs="Times New Roman"/>
          <w:sz w:val="24"/>
          <w:szCs w:val="24"/>
          <w:shd w:val="clear" w:color="auto" w:fill="FFFFFF"/>
          <w:lang w:eastAsia="ru-RU"/>
        </w:rPr>
        <w:t xml:space="preserve">: </w:t>
      </w:r>
      <w:r w:rsidRPr="006D00F1">
        <w:rPr>
          <w:rFonts w:ascii="Times New Roman" w:eastAsia="Calibri" w:hAnsi="Times New Roman" w:cs="Times New Roman"/>
          <w:sz w:val="24"/>
          <w:szCs w:val="24"/>
          <w:shd w:val="clear" w:color="auto" w:fill="FFFFFF"/>
        </w:rPr>
        <w:t>http://dic.academic.ru/contents.nsf/enc3p/ (дата обращения 20.02.2015)</w:t>
      </w:r>
    </w:p>
    <w:p w:rsidR="003F2A67" w:rsidRDefault="003F2A67" w:rsidP="003F2A67">
      <w:pPr>
        <w:tabs>
          <w:tab w:val="left" w:pos="1455"/>
        </w:tabs>
        <w:spacing w:after="0" w:line="360" w:lineRule="auto"/>
        <w:ind w:right="20" w:firstLine="709"/>
        <w:jc w:val="both"/>
        <w:rPr>
          <w:rFonts w:ascii="Times New Roman" w:eastAsia="Times New Roman" w:hAnsi="Times New Roman" w:cs="Times New Roman"/>
          <w:sz w:val="24"/>
          <w:szCs w:val="24"/>
          <w:shd w:val="clear" w:color="auto" w:fill="FFFFFF"/>
          <w:lang w:eastAsia="ru-RU"/>
        </w:rPr>
      </w:pPr>
    </w:p>
    <w:p w:rsidR="003F2A67" w:rsidRDefault="003F2A67" w:rsidP="003F2A67">
      <w:pPr>
        <w:tabs>
          <w:tab w:val="left" w:pos="1455"/>
        </w:tabs>
        <w:spacing w:after="0" w:line="360" w:lineRule="auto"/>
        <w:ind w:right="40"/>
        <w:jc w:val="center"/>
        <w:rPr>
          <w:rFonts w:ascii="Times New Roman" w:eastAsia="Calibri" w:hAnsi="Times New Roman" w:cs="Times New Roman"/>
          <w:sz w:val="24"/>
          <w:szCs w:val="24"/>
          <w:shd w:val="clear" w:color="auto" w:fill="FFFFFF"/>
        </w:rPr>
      </w:pPr>
    </w:p>
    <w:p w:rsidR="003F2A67" w:rsidRDefault="003F2A67" w:rsidP="003F2A67">
      <w:pPr>
        <w:tabs>
          <w:tab w:val="left" w:pos="1455"/>
        </w:tabs>
        <w:spacing w:after="0" w:line="360" w:lineRule="auto"/>
        <w:ind w:right="40"/>
        <w:jc w:val="center"/>
        <w:rPr>
          <w:rFonts w:ascii="Times New Roman" w:eastAsia="Calibri" w:hAnsi="Times New Roman" w:cs="Times New Roman"/>
          <w:sz w:val="24"/>
          <w:szCs w:val="24"/>
          <w:shd w:val="clear" w:color="auto" w:fill="FFFFFF"/>
        </w:rPr>
      </w:pPr>
    </w:p>
    <w:p w:rsidR="003F2A67" w:rsidRDefault="003F2A67" w:rsidP="003F2A67">
      <w:pPr>
        <w:tabs>
          <w:tab w:val="left" w:pos="1455"/>
        </w:tabs>
        <w:spacing w:after="0" w:line="360" w:lineRule="auto"/>
        <w:ind w:right="40"/>
        <w:jc w:val="center"/>
        <w:rPr>
          <w:rFonts w:ascii="Times New Roman" w:eastAsia="Calibri" w:hAnsi="Times New Roman" w:cs="Times New Roman"/>
          <w:sz w:val="24"/>
          <w:szCs w:val="24"/>
          <w:shd w:val="clear" w:color="auto" w:fill="FFFFFF"/>
        </w:rPr>
      </w:pPr>
    </w:p>
    <w:p w:rsidR="003F2A67" w:rsidRDefault="003F2A67" w:rsidP="003F2A67">
      <w:pPr>
        <w:tabs>
          <w:tab w:val="left" w:pos="1455"/>
        </w:tabs>
        <w:spacing w:after="0" w:line="360" w:lineRule="auto"/>
        <w:ind w:right="40"/>
        <w:jc w:val="center"/>
        <w:rPr>
          <w:rFonts w:ascii="Times New Roman" w:eastAsia="Calibri" w:hAnsi="Times New Roman" w:cs="Times New Roman"/>
          <w:sz w:val="24"/>
          <w:szCs w:val="24"/>
          <w:shd w:val="clear" w:color="auto" w:fill="FFFFFF"/>
        </w:rPr>
      </w:pPr>
    </w:p>
    <w:p w:rsidR="003F2A67" w:rsidRDefault="003F2A67" w:rsidP="003F2A67">
      <w:pPr>
        <w:tabs>
          <w:tab w:val="left" w:pos="1455"/>
        </w:tabs>
        <w:spacing w:after="0" w:line="360" w:lineRule="auto"/>
        <w:ind w:right="40"/>
        <w:jc w:val="center"/>
        <w:rPr>
          <w:rFonts w:ascii="Times New Roman" w:eastAsia="Calibri" w:hAnsi="Times New Roman" w:cs="Times New Roman"/>
          <w:sz w:val="24"/>
          <w:szCs w:val="24"/>
          <w:shd w:val="clear" w:color="auto" w:fill="FFFFFF"/>
        </w:rPr>
      </w:pPr>
    </w:p>
    <w:p w:rsidR="00F45D75" w:rsidRDefault="00F45D75" w:rsidP="00025B11">
      <w:pPr>
        <w:tabs>
          <w:tab w:val="left" w:pos="1455"/>
        </w:tabs>
        <w:spacing w:after="0" w:line="360" w:lineRule="auto"/>
        <w:ind w:right="40"/>
        <w:rPr>
          <w:rFonts w:ascii="Times New Roman" w:eastAsia="Calibri" w:hAnsi="Times New Roman" w:cs="Times New Roman"/>
          <w:sz w:val="24"/>
          <w:szCs w:val="24"/>
          <w:shd w:val="clear" w:color="auto" w:fill="FFFFFF"/>
        </w:rPr>
      </w:pPr>
    </w:p>
    <w:p w:rsidR="003B2FD6" w:rsidRDefault="003B2FD6" w:rsidP="003F2A67">
      <w:pPr>
        <w:tabs>
          <w:tab w:val="left" w:pos="1455"/>
        </w:tabs>
        <w:spacing w:after="0" w:line="360" w:lineRule="auto"/>
        <w:ind w:right="40"/>
        <w:jc w:val="center"/>
        <w:rPr>
          <w:rFonts w:ascii="Times New Roman" w:eastAsia="Calibri" w:hAnsi="Times New Roman" w:cs="Times New Roman"/>
          <w:sz w:val="24"/>
          <w:szCs w:val="24"/>
          <w:shd w:val="clear" w:color="auto" w:fill="FFFFFF"/>
        </w:rPr>
      </w:pPr>
    </w:p>
    <w:p w:rsidR="003B2FD6" w:rsidRDefault="003B2FD6" w:rsidP="00C06C34">
      <w:pPr>
        <w:tabs>
          <w:tab w:val="left" w:pos="1455"/>
        </w:tabs>
        <w:spacing w:after="0" w:line="360" w:lineRule="auto"/>
        <w:ind w:right="40"/>
        <w:jc w:val="center"/>
        <w:rPr>
          <w:rFonts w:ascii="Times New Roman" w:eastAsia="Calibri" w:hAnsi="Times New Roman" w:cs="Times New Roman"/>
          <w:b/>
          <w:sz w:val="24"/>
          <w:szCs w:val="24"/>
          <w:shd w:val="clear" w:color="auto" w:fill="FFFFFF"/>
        </w:rPr>
      </w:pPr>
      <w:r w:rsidRPr="003B2FD6">
        <w:rPr>
          <w:rFonts w:ascii="Times New Roman" w:eastAsia="Calibri" w:hAnsi="Times New Roman" w:cs="Times New Roman"/>
          <w:b/>
          <w:sz w:val="24"/>
          <w:szCs w:val="24"/>
          <w:shd w:val="clear" w:color="auto" w:fill="FFFFFF"/>
        </w:rPr>
        <w:lastRenderedPageBreak/>
        <w:t>Приложения</w:t>
      </w:r>
    </w:p>
    <w:p w:rsidR="003B2FD6" w:rsidRDefault="003B2FD6" w:rsidP="003B2FD6">
      <w:pPr>
        <w:tabs>
          <w:tab w:val="left" w:pos="1455"/>
        </w:tabs>
        <w:spacing w:after="0" w:line="360" w:lineRule="auto"/>
        <w:ind w:right="40"/>
        <w:jc w:val="both"/>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shd w:val="clear" w:color="auto" w:fill="FFFFFF"/>
        </w:rPr>
        <w:t>Приложение 1</w:t>
      </w:r>
    </w:p>
    <w:p w:rsidR="003B2FD6" w:rsidRPr="000A7C00" w:rsidRDefault="003B2FD6" w:rsidP="003B2FD6">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0A7C00">
        <w:rPr>
          <w:rFonts w:ascii="Times New Roman" w:eastAsia="Times New Roman" w:hAnsi="Times New Roman" w:cs="Times New Roman"/>
          <w:color w:val="000000"/>
          <w:sz w:val="24"/>
          <w:szCs w:val="24"/>
          <w:lang w:eastAsia="ru-RU"/>
        </w:rPr>
        <w:t>. Каков национальный состав класса.</w:t>
      </w:r>
    </w:p>
    <w:p w:rsidR="003B2FD6" w:rsidRPr="000A7C00" w:rsidRDefault="003B2FD6" w:rsidP="003B2FD6">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0A7C00">
        <w:rPr>
          <w:rFonts w:ascii="Times New Roman" w:eastAsia="Times New Roman" w:hAnsi="Times New Roman" w:cs="Times New Roman"/>
          <w:color w:val="000000"/>
          <w:sz w:val="24"/>
          <w:szCs w:val="24"/>
          <w:lang w:eastAsia="ru-RU"/>
        </w:rPr>
        <w:t>. Влияют ли национальные различия на отношения учащихся друг к другу?</w:t>
      </w:r>
    </w:p>
    <w:p w:rsidR="003B2FD6" w:rsidRPr="000A7C00" w:rsidRDefault="003B2FD6" w:rsidP="003B2FD6">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0A7C00">
        <w:rPr>
          <w:rFonts w:ascii="Times New Roman" w:eastAsia="Times New Roman" w:hAnsi="Times New Roman" w:cs="Times New Roman"/>
          <w:color w:val="000000"/>
          <w:sz w:val="24"/>
          <w:szCs w:val="24"/>
          <w:lang w:eastAsia="ru-RU"/>
        </w:rPr>
        <w:t>. Ведется ли целенаправленная работа учителя по ознакомлению учащихся с культурой разных народов, в том числе тех народов, представители которых учатся в классе.</w:t>
      </w:r>
    </w:p>
    <w:p w:rsidR="003B2FD6" w:rsidRPr="000A7C00" w:rsidRDefault="003B2FD6" w:rsidP="003B2FD6">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0A7C00">
        <w:rPr>
          <w:rFonts w:ascii="Times New Roman" w:eastAsia="Times New Roman" w:hAnsi="Times New Roman" w:cs="Times New Roman"/>
          <w:color w:val="000000"/>
          <w:sz w:val="24"/>
          <w:szCs w:val="24"/>
          <w:lang w:eastAsia="ru-RU"/>
        </w:rPr>
        <w:t>. Имеется ли возможность у детей знакомить одноклассников с культурой, обычаями, традициями и.т.д. своего народа.</w:t>
      </w:r>
    </w:p>
    <w:p w:rsidR="003B2FD6" w:rsidRDefault="003B2FD6" w:rsidP="003B2FD6">
      <w:pPr>
        <w:tabs>
          <w:tab w:val="left" w:pos="1455"/>
        </w:tabs>
        <w:spacing w:after="0" w:line="360" w:lineRule="auto"/>
        <w:ind w:right="40"/>
        <w:jc w:val="both"/>
        <w:rPr>
          <w:rFonts w:ascii="Times New Roman" w:eastAsia="Calibri" w:hAnsi="Times New Roman" w:cs="Times New Roman"/>
          <w:b/>
          <w:sz w:val="24"/>
          <w:szCs w:val="24"/>
          <w:shd w:val="clear" w:color="auto" w:fill="FFFFFF"/>
        </w:rPr>
      </w:pPr>
    </w:p>
    <w:p w:rsidR="003B2FD6" w:rsidRPr="003B2FD6" w:rsidRDefault="003B2FD6" w:rsidP="003B2FD6">
      <w:pPr>
        <w:tabs>
          <w:tab w:val="left" w:pos="1455"/>
        </w:tabs>
        <w:spacing w:after="0" w:line="360" w:lineRule="auto"/>
        <w:ind w:right="40"/>
        <w:jc w:val="both"/>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shd w:val="clear" w:color="auto" w:fill="FFFFFF"/>
        </w:rPr>
        <w:t>Приложение 2</w:t>
      </w:r>
    </w:p>
    <w:p w:rsidR="003B2FD6" w:rsidRPr="00E5401D" w:rsidRDefault="003B2FD6" w:rsidP="003B2FD6">
      <w:pPr>
        <w:pStyle w:val="western"/>
        <w:shd w:val="clear" w:color="auto" w:fill="FFFFFF"/>
        <w:spacing w:before="0" w:beforeAutospacing="0" w:after="0" w:afterAutospacing="0" w:line="360" w:lineRule="auto"/>
        <w:ind w:right="43" w:firstLine="709"/>
        <w:jc w:val="both"/>
        <w:rPr>
          <w:color w:val="000000"/>
        </w:rPr>
      </w:pPr>
      <w:r w:rsidRPr="00E5401D">
        <w:rPr>
          <w:color w:val="000000"/>
        </w:rPr>
        <w:t>1. Возможно</w:t>
      </w:r>
      <w:r w:rsidR="00C06C34">
        <w:rPr>
          <w:color w:val="000000"/>
        </w:rPr>
        <w:t>,</w:t>
      </w:r>
      <w:r w:rsidRPr="00E5401D">
        <w:rPr>
          <w:color w:val="000000"/>
        </w:rPr>
        <w:t xml:space="preserve"> ли с помощью музыки преодолевать социальные и культурные барьеры между людьми?</w:t>
      </w:r>
    </w:p>
    <w:p w:rsidR="003B2FD6" w:rsidRPr="00E5401D" w:rsidRDefault="003B2FD6" w:rsidP="003B2FD6">
      <w:pPr>
        <w:pStyle w:val="western"/>
        <w:shd w:val="clear" w:color="auto" w:fill="FFFFFF"/>
        <w:spacing w:before="0" w:beforeAutospacing="0" w:after="0" w:afterAutospacing="0" w:line="360" w:lineRule="auto"/>
        <w:ind w:right="43" w:firstLine="709"/>
        <w:jc w:val="both"/>
        <w:rPr>
          <w:color w:val="000000"/>
        </w:rPr>
      </w:pPr>
      <w:r w:rsidRPr="00E5401D">
        <w:rPr>
          <w:color w:val="000000"/>
        </w:rPr>
        <w:t>2. Как Вы понимаете этнокультурную толерантность</w:t>
      </w:r>
      <w:r>
        <w:rPr>
          <w:color w:val="000000"/>
        </w:rPr>
        <w:t>?</w:t>
      </w:r>
    </w:p>
    <w:p w:rsidR="003B2FD6" w:rsidRPr="00E5401D" w:rsidRDefault="003B2FD6" w:rsidP="003B2FD6">
      <w:pPr>
        <w:pStyle w:val="western"/>
        <w:shd w:val="clear" w:color="auto" w:fill="FFFFFF"/>
        <w:spacing w:before="0" w:beforeAutospacing="0" w:after="0" w:afterAutospacing="0" w:line="360" w:lineRule="auto"/>
        <w:ind w:right="43" w:firstLine="709"/>
        <w:jc w:val="both"/>
        <w:rPr>
          <w:color w:val="000000"/>
        </w:rPr>
      </w:pPr>
      <w:r w:rsidRPr="00E5401D">
        <w:rPr>
          <w:color w:val="000000"/>
        </w:rPr>
        <w:t>3. Можно ли с помощью искусства и музыки, в частности, развивать этнокультурную толерантность</w:t>
      </w:r>
      <w:r>
        <w:rPr>
          <w:color w:val="000000"/>
        </w:rPr>
        <w:t>?</w:t>
      </w:r>
    </w:p>
    <w:p w:rsidR="003B2FD6" w:rsidRPr="00E5401D" w:rsidRDefault="003B2FD6" w:rsidP="003B2FD6">
      <w:pPr>
        <w:shd w:val="clear" w:color="auto" w:fill="FFFFFF"/>
        <w:spacing w:after="0" w:line="360" w:lineRule="auto"/>
        <w:ind w:firstLine="709"/>
        <w:jc w:val="both"/>
        <w:rPr>
          <w:rFonts w:ascii="Times New Roman" w:eastAsia="Times New Roman" w:hAnsi="Times New Roman" w:cs="Times New Roman"/>
          <w:b/>
          <w:bCs/>
          <w:color w:val="000000"/>
          <w:sz w:val="24"/>
          <w:szCs w:val="24"/>
          <w:lang w:eastAsia="ru-RU"/>
        </w:rPr>
      </w:pPr>
      <w:r w:rsidRPr="00E5401D">
        <w:rPr>
          <w:rFonts w:ascii="Times New Roman" w:hAnsi="Times New Roman" w:cs="Times New Roman"/>
          <w:color w:val="000000"/>
          <w:sz w:val="24"/>
          <w:szCs w:val="24"/>
        </w:rPr>
        <w:t>4. Считаете ли Вы, что воспитание этнокультурной толерантности в настоящее время является очень важной проблемой, требующей своего решения?</w:t>
      </w:r>
    </w:p>
    <w:p w:rsidR="00022C43" w:rsidRDefault="00022C43" w:rsidP="003B2FD6">
      <w:pPr>
        <w:tabs>
          <w:tab w:val="left" w:pos="1455"/>
        </w:tabs>
        <w:spacing w:after="0" w:line="360" w:lineRule="auto"/>
        <w:ind w:right="40"/>
        <w:jc w:val="both"/>
        <w:rPr>
          <w:rFonts w:ascii="Times New Roman" w:eastAsia="Calibri" w:hAnsi="Times New Roman" w:cs="Times New Roman"/>
          <w:sz w:val="24"/>
          <w:szCs w:val="24"/>
          <w:shd w:val="clear" w:color="auto" w:fill="FFFFFF"/>
        </w:rPr>
      </w:pPr>
    </w:p>
    <w:p w:rsidR="00022C43" w:rsidRDefault="00481F49" w:rsidP="00022C43">
      <w:pPr>
        <w:tabs>
          <w:tab w:val="left" w:pos="1455"/>
        </w:tabs>
        <w:spacing w:after="0" w:line="360" w:lineRule="auto"/>
        <w:ind w:right="40"/>
        <w:jc w:val="both"/>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shd w:val="clear" w:color="auto" w:fill="FFFFFF"/>
        </w:rPr>
        <w:t>Приложение 3</w:t>
      </w:r>
    </w:p>
    <w:p w:rsidR="00205942" w:rsidRDefault="00205942" w:rsidP="00022C43">
      <w:pPr>
        <w:tabs>
          <w:tab w:val="left" w:pos="1455"/>
        </w:tabs>
        <w:spacing w:after="0" w:line="360" w:lineRule="auto"/>
        <w:ind w:right="40"/>
        <w:jc w:val="both"/>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shd w:val="clear" w:color="auto" w:fill="FFFFFF"/>
        </w:rPr>
        <w:t>Таблица 1</w:t>
      </w:r>
    </w:p>
    <w:tbl>
      <w:tblPr>
        <w:tblStyle w:val="a4"/>
        <w:tblW w:w="0" w:type="auto"/>
        <w:tblLayout w:type="fixed"/>
        <w:tblLook w:val="04A0"/>
      </w:tblPr>
      <w:tblGrid>
        <w:gridCol w:w="675"/>
        <w:gridCol w:w="4820"/>
        <w:gridCol w:w="1701"/>
        <w:gridCol w:w="1276"/>
        <w:gridCol w:w="283"/>
        <w:gridCol w:w="1417"/>
      </w:tblGrid>
      <w:tr w:rsidR="00205942" w:rsidRPr="00CD52E9" w:rsidTr="00432B1D">
        <w:tc>
          <w:tcPr>
            <w:tcW w:w="675" w:type="dxa"/>
            <w:vMerge w:val="restart"/>
            <w:vAlign w:val="center"/>
          </w:tcPr>
          <w:p w:rsidR="00205942" w:rsidRPr="00F204A5" w:rsidRDefault="00205942" w:rsidP="00432B1D">
            <w:pPr>
              <w:pStyle w:val="670"/>
              <w:shd w:val="clear" w:color="auto" w:fill="auto"/>
              <w:spacing w:line="240" w:lineRule="auto"/>
              <w:ind w:left="120"/>
              <w:jc w:val="center"/>
              <w:rPr>
                <w:rFonts w:ascii="Times New Roman" w:hAnsi="Times New Roman" w:cs="Times New Roman"/>
                <w:sz w:val="22"/>
                <w:szCs w:val="22"/>
              </w:rPr>
            </w:pPr>
            <w:r w:rsidRPr="00025B11">
              <w:rPr>
                <w:rFonts w:ascii="Times New Roman" w:hAnsi="Times New Roman" w:cs="Times New Roman"/>
                <w:i w:val="0"/>
                <w:sz w:val="24"/>
                <w:szCs w:val="24"/>
              </w:rPr>
              <w:t>№</w:t>
            </w:r>
            <w:r w:rsidR="00432B1D">
              <w:rPr>
                <w:rFonts w:ascii="Times New Roman" w:hAnsi="Times New Roman" w:cs="Times New Roman"/>
                <w:i w:val="0"/>
                <w:sz w:val="24"/>
                <w:szCs w:val="24"/>
              </w:rPr>
              <w:t xml:space="preserve"> </w:t>
            </w:r>
            <w:proofErr w:type="spellStart"/>
            <w:proofErr w:type="gramStart"/>
            <w:r w:rsidRPr="00025B11">
              <w:rPr>
                <w:rStyle w:val="660"/>
                <w:b w:val="0"/>
                <w:sz w:val="24"/>
                <w:szCs w:val="24"/>
              </w:rPr>
              <w:t>п</w:t>
            </w:r>
            <w:proofErr w:type="spellEnd"/>
            <w:proofErr w:type="gramEnd"/>
            <w:r w:rsidRPr="00025B11">
              <w:rPr>
                <w:rStyle w:val="660"/>
                <w:b w:val="0"/>
                <w:sz w:val="24"/>
                <w:szCs w:val="24"/>
              </w:rPr>
              <w:t>/</w:t>
            </w:r>
            <w:proofErr w:type="spellStart"/>
            <w:r w:rsidRPr="00025B11">
              <w:rPr>
                <w:rStyle w:val="660"/>
                <w:b w:val="0"/>
                <w:sz w:val="24"/>
                <w:szCs w:val="24"/>
              </w:rPr>
              <w:t>п</w:t>
            </w:r>
            <w:proofErr w:type="spellEnd"/>
          </w:p>
        </w:tc>
        <w:tc>
          <w:tcPr>
            <w:tcW w:w="4820" w:type="dxa"/>
            <w:vMerge w:val="restart"/>
            <w:vAlign w:val="center"/>
          </w:tcPr>
          <w:p w:rsidR="00205942" w:rsidRPr="00F204A5" w:rsidRDefault="00205942" w:rsidP="00432B1D">
            <w:pPr>
              <w:jc w:val="center"/>
              <w:rPr>
                <w:rFonts w:ascii="Times New Roman" w:hAnsi="Times New Roman" w:cs="Times New Roman"/>
              </w:rPr>
            </w:pPr>
            <w:r w:rsidRPr="00F204A5">
              <w:rPr>
                <w:rFonts w:ascii="Times New Roman" w:hAnsi="Times New Roman" w:cs="Times New Roman"/>
              </w:rPr>
              <w:t>Вопросы</w:t>
            </w:r>
          </w:p>
        </w:tc>
        <w:tc>
          <w:tcPr>
            <w:tcW w:w="4677" w:type="dxa"/>
            <w:gridSpan w:val="4"/>
            <w:vAlign w:val="center"/>
          </w:tcPr>
          <w:p w:rsidR="00205942" w:rsidRPr="00F204A5" w:rsidRDefault="00205942" w:rsidP="00432B1D">
            <w:pPr>
              <w:jc w:val="center"/>
              <w:rPr>
                <w:rFonts w:ascii="Times New Roman" w:hAnsi="Times New Roman" w:cs="Times New Roman"/>
              </w:rPr>
            </w:pPr>
            <w:r w:rsidRPr="00F204A5">
              <w:rPr>
                <w:rFonts w:ascii="Times New Roman" w:hAnsi="Times New Roman" w:cs="Times New Roman"/>
              </w:rPr>
              <w:t>Варианты ответов</w:t>
            </w:r>
          </w:p>
        </w:tc>
      </w:tr>
      <w:tr w:rsidR="00205942" w:rsidRPr="00CD52E9" w:rsidTr="00432B1D">
        <w:tc>
          <w:tcPr>
            <w:tcW w:w="675" w:type="dxa"/>
            <w:vMerge/>
            <w:vAlign w:val="center"/>
          </w:tcPr>
          <w:p w:rsidR="00205942" w:rsidRPr="00F204A5" w:rsidRDefault="00205942" w:rsidP="00432B1D">
            <w:pPr>
              <w:pStyle w:val="661"/>
              <w:shd w:val="clear" w:color="auto" w:fill="auto"/>
              <w:spacing w:line="240" w:lineRule="auto"/>
              <w:ind w:left="300"/>
              <w:jc w:val="center"/>
              <w:rPr>
                <w:sz w:val="22"/>
                <w:szCs w:val="22"/>
              </w:rPr>
            </w:pPr>
          </w:p>
        </w:tc>
        <w:tc>
          <w:tcPr>
            <w:tcW w:w="4820" w:type="dxa"/>
            <w:vMerge/>
            <w:vAlign w:val="center"/>
          </w:tcPr>
          <w:p w:rsidR="00205942" w:rsidRPr="00F204A5" w:rsidRDefault="00205942" w:rsidP="00432B1D">
            <w:pPr>
              <w:jc w:val="center"/>
              <w:rPr>
                <w:rFonts w:ascii="Times New Roman" w:hAnsi="Times New Roman" w:cs="Times New Roman"/>
              </w:rPr>
            </w:pPr>
          </w:p>
        </w:tc>
        <w:tc>
          <w:tcPr>
            <w:tcW w:w="1701" w:type="dxa"/>
            <w:vAlign w:val="center"/>
          </w:tcPr>
          <w:p w:rsidR="00205942" w:rsidRPr="00F204A5" w:rsidRDefault="00205942" w:rsidP="00432B1D">
            <w:pPr>
              <w:jc w:val="center"/>
              <w:rPr>
                <w:rFonts w:ascii="Times New Roman" w:hAnsi="Times New Roman" w:cs="Times New Roman"/>
              </w:rPr>
            </w:pPr>
            <w:r w:rsidRPr="00F204A5">
              <w:rPr>
                <w:rFonts w:ascii="Times New Roman" w:hAnsi="Times New Roman" w:cs="Times New Roman"/>
              </w:rPr>
              <w:t>Да</w:t>
            </w:r>
          </w:p>
        </w:tc>
        <w:tc>
          <w:tcPr>
            <w:tcW w:w="1276" w:type="dxa"/>
            <w:vAlign w:val="center"/>
          </w:tcPr>
          <w:p w:rsidR="00205942" w:rsidRPr="00F204A5" w:rsidRDefault="00205942" w:rsidP="00432B1D">
            <w:pPr>
              <w:jc w:val="center"/>
              <w:rPr>
                <w:rFonts w:ascii="Times New Roman" w:hAnsi="Times New Roman" w:cs="Times New Roman"/>
              </w:rPr>
            </w:pPr>
            <w:r w:rsidRPr="00F204A5">
              <w:rPr>
                <w:rFonts w:ascii="Times New Roman" w:hAnsi="Times New Roman" w:cs="Times New Roman"/>
              </w:rPr>
              <w:t>Нет</w:t>
            </w:r>
          </w:p>
        </w:tc>
        <w:tc>
          <w:tcPr>
            <w:tcW w:w="1700" w:type="dxa"/>
            <w:gridSpan w:val="2"/>
            <w:vAlign w:val="center"/>
          </w:tcPr>
          <w:p w:rsidR="00205942" w:rsidRPr="00F204A5" w:rsidRDefault="00205942" w:rsidP="00432B1D">
            <w:pPr>
              <w:jc w:val="center"/>
              <w:rPr>
                <w:rFonts w:ascii="Times New Roman" w:hAnsi="Times New Roman" w:cs="Times New Roman"/>
              </w:rPr>
            </w:pPr>
            <w:r w:rsidRPr="00F204A5">
              <w:rPr>
                <w:rFonts w:ascii="Times New Roman" w:hAnsi="Times New Roman" w:cs="Times New Roman"/>
              </w:rPr>
              <w:t>Затрудняюсь ответить</w:t>
            </w:r>
          </w:p>
        </w:tc>
      </w:tr>
      <w:tr w:rsidR="00205942" w:rsidRPr="00CD52E9" w:rsidTr="00432B1D">
        <w:tc>
          <w:tcPr>
            <w:tcW w:w="675" w:type="dxa"/>
            <w:vAlign w:val="center"/>
          </w:tcPr>
          <w:p w:rsidR="00205942" w:rsidRPr="00F204A5" w:rsidRDefault="00205942" w:rsidP="00432B1D">
            <w:pPr>
              <w:jc w:val="center"/>
              <w:rPr>
                <w:rFonts w:ascii="Times New Roman" w:hAnsi="Times New Roman" w:cs="Times New Roman"/>
              </w:rPr>
            </w:pPr>
            <w:r w:rsidRPr="00F204A5">
              <w:rPr>
                <w:rFonts w:ascii="Times New Roman" w:hAnsi="Times New Roman" w:cs="Times New Roman"/>
              </w:rPr>
              <w:t>1</w:t>
            </w:r>
          </w:p>
        </w:tc>
        <w:tc>
          <w:tcPr>
            <w:tcW w:w="4820" w:type="dxa"/>
            <w:vAlign w:val="center"/>
          </w:tcPr>
          <w:p w:rsidR="00205942" w:rsidRPr="00F204A5" w:rsidRDefault="00205942" w:rsidP="00432B1D">
            <w:pPr>
              <w:jc w:val="center"/>
              <w:rPr>
                <w:rFonts w:ascii="Times New Roman" w:hAnsi="Times New Roman" w:cs="Times New Roman"/>
              </w:rPr>
            </w:pPr>
            <w:r w:rsidRPr="00F204A5">
              <w:rPr>
                <w:rFonts w:ascii="Times New Roman" w:hAnsi="Times New Roman" w:cs="Times New Roman"/>
              </w:rPr>
              <w:t>В вашей семье принято говорить на родном языке, чтить традиции (праздники, соблюдать обычаи)</w:t>
            </w:r>
          </w:p>
          <w:p w:rsidR="00205942" w:rsidRPr="00F204A5" w:rsidRDefault="00205942" w:rsidP="00432B1D">
            <w:pPr>
              <w:jc w:val="center"/>
              <w:rPr>
                <w:rFonts w:ascii="Times New Roman" w:hAnsi="Times New Roman" w:cs="Times New Roman"/>
              </w:rPr>
            </w:pPr>
          </w:p>
        </w:tc>
        <w:tc>
          <w:tcPr>
            <w:tcW w:w="1701" w:type="dxa"/>
            <w:vAlign w:val="center"/>
          </w:tcPr>
          <w:p w:rsidR="00205942" w:rsidRPr="00F204A5" w:rsidRDefault="00205942" w:rsidP="00432B1D">
            <w:pPr>
              <w:jc w:val="center"/>
              <w:rPr>
                <w:rFonts w:ascii="Times New Roman" w:hAnsi="Times New Roman" w:cs="Times New Roman"/>
              </w:rPr>
            </w:pPr>
          </w:p>
        </w:tc>
        <w:tc>
          <w:tcPr>
            <w:tcW w:w="1276" w:type="dxa"/>
            <w:vAlign w:val="center"/>
          </w:tcPr>
          <w:p w:rsidR="00205942" w:rsidRPr="00F204A5" w:rsidRDefault="00205942" w:rsidP="00432B1D">
            <w:pPr>
              <w:jc w:val="center"/>
              <w:rPr>
                <w:rFonts w:ascii="Times New Roman" w:hAnsi="Times New Roman" w:cs="Times New Roman"/>
              </w:rPr>
            </w:pPr>
          </w:p>
        </w:tc>
        <w:tc>
          <w:tcPr>
            <w:tcW w:w="1700" w:type="dxa"/>
            <w:gridSpan w:val="2"/>
            <w:vAlign w:val="center"/>
          </w:tcPr>
          <w:p w:rsidR="00205942" w:rsidRPr="00F204A5" w:rsidRDefault="00205942" w:rsidP="00432B1D">
            <w:pPr>
              <w:jc w:val="center"/>
              <w:rPr>
                <w:rFonts w:ascii="Times New Roman" w:hAnsi="Times New Roman" w:cs="Times New Roman"/>
              </w:rPr>
            </w:pPr>
          </w:p>
        </w:tc>
      </w:tr>
      <w:tr w:rsidR="00205942" w:rsidRPr="00CD52E9" w:rsidTr="00432B1D">
        <w:tc>
          <w:tcPr>
            <w:tcW w:w="675" w:type="dxa"/>
            <w:vAlign w:val="center"/>
          </w:tcPr>
          <w:p w:rsidR="00205942" w:rsidRPr="00F204A5" w:rsidRDefault="00205942" w:rsidP="00432B1D">
            <w:pPr>
              <w:jc w:val="center"/>
              <w:rPr>
                <w:rFonts w:ascii="Times New Roman" w:hAnsi="Times New Roman" w:cs="Times New Roman"/>
              </w:rPr>
            </w:pPr>
            <w:r w:rsidRPr="00F204A5">
              <w:rPr>
                <w:rFonts w:ascii="Times New Roman" w:hAnsi="Times New Roman" w:cs="Times New Roman"/>
              </w:rPr>
              <w:t>2</w:t>
            </w:r>
          </w:p>
        </w:tc>
        <w:tc>
          <w:tcPr>
            <w:tcW w:w="4820" w:type="dxa"/>
            <w:vAlign w:val="center"/>
          </w:tcPr>
          <w:p w:rsidR="00205942" w:rsidRPr="00F204A5" w:rsidRDefault="00205942" w:rsidP="00432B1D">
            <w:pPr>
              <w:jc w:val="center"/>
              <w:rPr>
                <w:rFonts w:ascii="Times New Roman" w:hAnsi="Times New Roman" w:cs="Times New Roman"/>
              </w:rPr>
            </w:pPr>
            <w:r w:rsidRPr="00F204A5">
              <w:rPr>
                <w:rFonts w:ascii="Times New Roman" w:hAnsi="Times New Roman" w:cs="Times New Roman"/>
              </w:rPr>
              <w:t>Любишь ли ты слушать музыку своего народа, петь песни на родном языке, танцевать</w:t>
            </w:r>
          </w:p>
        </w:tc>
        <w:tc>
          <w:tcPr>
            <w:tcW w:w="1701" w:type="dxa"/>
            <w:vAlign w:val="center"/>
          </w:tcPr>
          <w:p w:rsidR="00205942" w:rsidRPr="00F204A5" w:rsidRDefault="00205942" w:rsidP="00432B1D">
            <w:pPr>
              <w:jc w:val="center"/>
              <w:rPr>
                <w:rFonts w:ascii="Times New Roman" w:hAnsi="Times New Roman" w:cs="Times New Roman"/>
              </w:rPr>
            </w:pPr>
          </w:p>
        </w:tc>
        <w:tc>
          <w:tcPr>
            <w:tcW w:w="1276" w:type="dxa"/>
            <w:vAlign w:val="center"/>
          </w:tcPr>
          <w:p w:rsidR="00205942" w:rsidRPr="00F204A5" w:rsidRDefault="00205942" w:rsidP="00432B1D">
            <w:pPr>
              <w:jc w:val="center"/>
              <w:rPr>
                <w:rFonts w:ascii="Times New Roman" w:hAnsi="Times New Roman" w:cs="Times New Roman"/>
              </w:rPr>
            </w:pPr>
          </w:p>
        </w:tc>
        <w:tc>
          <w:tcPr>
            <w:tcW w:w="1700" w:type="dxa"/>
            <w:gridSpan w:val="2"/>
            <w:vAlign w:val="center"/>
          </w:tcPr>
          <w:p w:rsidR="00205942" w:rsidRPr="00F204A5" w:rsidRDefault="00205942" w:rsidP="00432B1D">
            <w:pPr>
              <w:jc w:val="center"/>
              <w:rPr>
                <w:rFonts w:ascii="Times New Roman" w:hAnsi="Times New Roman" w:cs="Times New Roman"/>
              </w:rPr>
            </w:pPr>
          </w:p>
        </w:tc>
      </w:tr>
      <w:tr w:rsidR="00432B1D" w:rsidRPr="00CD52E9" w:rsidTr="00432B1D">
        <w:trPr>
          <w:trHeight w:val="1996"/>
        </w:trPr>
        <w:tc>
          <w:tcPr>
            <w:tcW w:w="675" w:type="dxa"/>
            <w:vAlign w:val="center"/>
          </w:tcPr>
          <w:p w:rsidR="00432B1D" w:rsidRPr="00F204A5" w:rsidRDefault="00432B1D" w:rsidP="00432B1D">
            <w:pPr>
              <w:jc w:val="center"/>
              <w:rPr>
                <w:rFonts w:ascii="Times New Roman" w:hAnsi="Times New Roman" w:cs="Times New Roman"/>
              </w:rPr>
            </w:pPr>
            <w:r>
              <w:rPr>
                <w:rFonts w:ascii="Times New Roman" w:hAnsi="Times New Roman" w:cs="Times New Roman"/>
              </w:rPr>
              <w:t>3</w:t>
            </w:r>
          </w:p>
        </w:tc>
        <w:tc>
          <w:tcPr>
            <w:tcW w:w="4820" w:type="dxa"/>
            <w:vAlign w:val="center"/>
          </w:tcPr>
          <w:p w:rsidR="00432B1D" w:rsidRPr="00F204A5" w:rsidRDefault="00432B1D" w:rsidP="00432B1D">
            <w:pPr>
              <w:jc w:val="center"/>
              <w:rPr>
                <w:rFonts w:ascii="Times New Roman" w:hAnsi="Times New Roman" w:cs="Times New Roman"/>
              </w:rPr>
            </w:pPr>
            <w:r w:rsidRPr="00F204A5">
              <w:rPr>
                <w:rFonts w:ascii="Times New Roman" w:hAnsi="Times New Roman" w:cs="Times New Roman"/>
              </w:rPr>
              <w:t>Знаешь ли ты обычаи, традиции, музыку других народов нашей страны</w:t>
            </w:r>
            <w:r>
              <w:rPr>
                <w:rFonts w:ascii="Times New Roman" w:hAnsi="Times New Roman" w:cs="Times New Roman"/>
              </w:rPr>
              <w:t>.</w:t>
            </w:r>
          </w:p>
          <w:p w:rsidR="00432B1D" w:rsidRPr="00025B11" w:rsidRDefault="00432B1D" w:rsidP="00432B1D">
            <w:pPr>
              <w:jc w:val="center"/>
              <w:rPr>
                <w:rFonts w:ascii="Times New Roman" w:hAnsi="Times New Roman" w:cs="Times New Roman"/>
              </w:rPr>
            </w:pPr>
            <w:r w:rsidRPr="00025B11">
              <w:rPr>
                <w:rFonts w:ascii="Times New Roman" w:hAnsi="Times New Roman" w:cs="Times New Roman"/>
              </w:rPr>
              <w:t>Перечисли, если знаешь</w:t>
            </w:r>
          </w:p>
          <w:p w:rsidR="00432B1D" w:rsidRPr="00F204A5" w:rsidRDefault="00432B1D" w:rsidP="00432B1D">
            <w:pPr>
              <w:jc w:val="center"/>
              <w:rPr>
                <w:rFonts w:ascii="Times New Roman" w:hAnsi="Times New Roman" w:cs="Times New Roman"/>
              </w:rPr>
            </w:pPr>
          </w:p>
        </w:tc>
        <w:tc>
          <w:tcPr>
            <w:tcW w:w="4677" w:type="dxa"/>
            <w:gridSpan w:val="4"/>
            <w:vAlign w:val="center"/>
          </w:tcPr>
          <w:p w:rsidR="00432B1D" w:rsidRPr="00F204A5" w:rsidRDefault="00432B1D" w:rsidP="00432B1D">
            <w:pPr>
              <w:jc w:val="center"/>
              <w:rPr>
                <w:rFonts w:ascii="Times New Roman" w:hAnsi="Times New Roman" w:cs="Times New Roman"/>
              </w:rPr>
            </w:pPr>
            <w:r>
              <w:rPr>
                <w:rFonts w:ascii="Times New Roman" w:hAnsi="Times New Roman" w:cs="Times New Roman"/>
              </w:rPr>
              <w:t>------------------------------------------</w:t>
            </w:r>
          </w:p>
        </w:tc>
      </w:tr>
      <w:tr w:rsidR="00432B1D" w:rsidRPr="00CD52E9" w:rsidTr="00432B1D">
        <w:tc>
          <w:tcPr>
            <w:tcW w:w="675" w:type="dxa"/>
            <w:vAlign w:val="center"/>
          </w:tcPr>
          <w:p w:rsidR="00432B1D" w:rsidRPr="00F204A5" w:rsidRDefault="00432B1D" w:rsidP="00432B1D">
            <w:pPr>
              <w:jc w:val="center"/>
              <w:rPr>
                <w:rFonts w:ascii="Times New Roman" w:hAnsi="Times New Roman" w:cs="Times New Roman"/>
              </w:rPr>
            </w:pPr>
            <w:r>
              <w:rPr>
                <w:rFonts w:ascii="Times New Roman" w:hAnsi="Times New Roman" w:cs="Times New Roman"/>
              </w:rPr>
              <w:t>4</w:t>
            </w:r>
          </w:p>
        </w:tc>
        <w:tc>
          <w:tcPr>
            <w:tcW w:w="4820" w:type="dxa"/>
            <w:vAlign w:val="center"/>
          </w:tcPr>
          <w:p w:rsidR="00432B1D" w:rsidRPr="00F204A5" w:rsidRDefault="00432B1D" w:rsidP="00432B1D">
            <w:pPr>
              <w:jc w:val="center"/>
              <w:rPr>
                <w:rFonts w:ascii="Times New Roman" w:hAnsi="Times New Roman" w:cs="Times New Roman"/>
              </w:rPr>
            </w:pPr>
            <w:r w:rsidRPr="00F204A5">
              <w:rPr>
                <w:rFonts w:ascii="Times New Roman" w:hAnsi="Times New Roman" w:cs="Times New Roman"/>
              </w:rPr>
              <w:t>Много ли друзей у тебя в классе.</w:t>
            </w:r>
          </w:p>
        </w:tc>
        <w:tc>
          <w:tcPr>
            <w:tcW w:w="1701" w:type="dxa"/>
            <w:vAlign w:val="center"/>
          </w:tcPr>
          <w:p w:rsidR="00432B1D" w:rsidRPr="00F204A5" w:rsidRDefault="00432B1D" w:rsidP="00432B1D">
            <w:pPr>
              <w:jc w:val="center"/>
              <w:rPr>
                <w:rFonts w:ascii="Times New Roman" w:hAnsi="Times New Roman" w:cs="Times New Roman"/>
              </w:rPr>
            </w:pPr>
          </w:p>
        </w:tc>
        <w:tc>
          <w:tcPr>
            <w:tcW w:w="1559" w:type="dxa"/>
            <w:gridSpan w:val="2"/>
            <w:vAlign w:val="center"/>
          </w:tcPr>
          <w:p w:rsidR="00432B1D" w:rsidRPr="00F204A5" w:rsidRDefault="00432B1D" w:rsidP="00432B1D">
            <w:pPr>
              <w:jc w:val="center"/>
              <w:rPr>
                <w:rFonts w:ascii="Times New Roman" w:hAnsi="Times New Roman" w:cs="Times New Roman"/>
              </w:rPr>
            </w:pPr>
          </w:p>
        </w:tc>
        <w:tc>
          <w:tcPr>
            <w:tcW w:w="1417" w:type="dxa"/>
            <w:vAlign w:val="center"/>
          </w:tcPr>
          <w:p w:rsidR="00432B1D" w:rsidRPr="00F204A5" w:rsidRDefault="00432B1D" w:rsidP="00432B1D">
            <w:pPr>
              <w:jc w:val="center"/>
              <w:rPr>
                <w:rFonts w:ascii="Times New Roman" w:hAnsi="Times New Roman" w:cs="Times New Roman"/>
              </w:rPr>
            </w:pPr>
          </w:p>
        </w:tc>
      </w:tr>
      <w:tr w:rsidR="00432B1D" w:rsidRPr="00CD52E9" w:rsidTr="00432B1D">
        <w:trPr>
          <w:trHeight w:val="759"/>
        </w:trPr>
        <w:tc>
          <w:tcPr>
            <w:tcW w:w="675" w:type="dxa"/>
            <w:vAlign w:val="center"/>
          </w:tcPr>
          <w:p w:rsidR="00432B1D" w:rsidRPr="00F204A5" w:rsidRDefault="00432B1D" w:rsidP="00432B1D">
            <w:pPr>
              <w:jc w:val="center"/>
              <w:rPr>
                <w:rFonts w:ascii="Times New Roman" w:hAnsi="Times New Roman" w:cs="Times New Roman"/>
              </w:rPr>
            </w:pPr>
            <w:r w:rsidRPr="00F204A5">
              <w:rPr>
                <w:rFonts w:ascii="Times New Roman" w:hAnsi="Times New Roman" w:cs="Times New Roman"/>
              </w:rPr>
              <w:t>5</w:t>
            </w:r>
          </w:p>
        </w:tc>
        <w:tc>
          <w:tcPr>
            <w:tcW w:w="4820" w:type="dxa"/>
            <w:vAlign w:val="center"/>
          </w:tcPr>
          <w:p w:rsidR="00432B1D" w:rsidRPr="00F204A5" w:rsidRDefault="00432B1D" w:rsidP="00432B1D">
            <w:pPr>
              <w:jc w:val="center"/>
              <w:rPr>
                <w:rFonts w:ascii="Times New Roman" w:hAnsi="Times New Roman" w:cs="Times New Roman"/>
              </w:rPr>
            </w:pPr>
            <w:r w:rsidRPr="00F204A5">
              <w:rPr>
                <w:rFonts w:ascii="Times New Roman" w:hAnsi="Times New Roman" w:cs="Times New Roman"/>
              </w:rPr>
              <w:t>Как ты относишься к людям другой национальности</w:t>
            </w:r>
          </w:p>
        </w:tc>
        <w:tc>
          <w:tcPr>
            <w:tcW w:w="1701" w:type="dxa"/>
            <w:vAlign w:val="center"/>
          </w:tcPr>
          <w:p w:rsidR="00432B1D" w:rsidRPr="00F204A5" w:rsidRDefault="00432B1D" w:rsidP="00432B1D">
            <w:pPr>
              <w:jc w:val="center"/>
              <w:rPr>
                <w:rFonts w:ascii="Times New Roman" w:hAnsi="Times New Roman" w:cs="Times New Roman"/>
              </w:rPr>
            </w:pPr>
            <w:r w:rsidRPr="00F204A5">
              <w:rPr>
                <w:rFonts w:ascii="Times New Roman" w:hAnsi="Times New Roman" w:cs="Times New Roman"/>
              </w:rPr>
              <w:t>положительно</w:t>
            </w:r>
          </w:p>
          <w:p w:rsidR="00432B1D" w:rsidRPr="00F204A5" w:rsidRDefault="00432B1D" w:rsidP="00432B1D">
            <w:pPr>
              <w:jc w:val="center"/>
              <w:rPr>
                <w:rFonts w:ascii="Times New Roman" w:hAnsi="Times New Roman" w:cs="Times New Roman"/>
              </w:rPr>
            </w:pPr>
          </w:p>
        </w:tc>
        <w:tc>
          <w:tcPr>
            <w:tcW w:w="1559" w:type="dxa"/>
            <w:gridSpan w:val="2"/>
            <w:vAlign w:val="center"/>
          </w:tcPr>
          <w:p w:rsidR="00432B1D" w:rsidRPr="00F204A5" w:rsidRDefault="00432B1D" w:rsidP="00432B1D">
            <w:pPr>
              <w:jc w:val="center"/>
              <w:rPr>
                <w:rFonts w:ascii="Times New Roman" w:hAnsi="Times New Roman" w:cs="Times New Roman"/>
              </w:rPr>
            </w:pPr>
            <w:r w:rsidRPr="00F204A5">
              <w:rPr>
                <w:rFonts w:ascii="Times New Roman" w:hAnsi="Times New Roman" w:cs="Times New Roman"/>
              </w:rPr>
              <w:t>отрицательно</w:t>
            </w:r>
          </w:p>
          <w:p w:rsidR="00432B1D" w:rsidRPr="00F204A5" w:rsidRDefault="00432B1D" w:rsidP="00432B1D">
            <w:pPr>
              <w:jc w:val="center"/>
              <w:rPr>
                <w:rFonts w:ascii="Times New Roman" w:hAnsi="Times New Roman" w:cs="Times New Roman"/>
              </w:rPr>
            </w:pPr>
          </w:p>
        </w:tc>
        <w:tc>
          <w:tcPr>
            <w:tcW w:w="1417" w:type="dxa"/>
            <w:vAlign w:val="center"/>
          </w:tcPr>
          <w:p w:rsidR="00432B1D" w:rsidRPr="00F204A5" w:rsidRDefault="00432B1D" w:rsidP="00432B1D">
            <w:pPr>
              <w:jc w:val="center"/>
              <w:rPr>
                <w:rFonts w:ascii="Times New Roman" w:hAnsi="Times New Roman" w:cs="Times New Roman"/>
              </w:rPr>
            </w:pPr>
            <w:r w:rsidRPr="00F204A5">
              <w:rPr>
                <w:rFonts w:ascii="Times New Roman" w:hAnsi="Times New Roman" w:cs="Times New Roman"/>
              </w:rPr>
              <w:t>нейтрально</w:t>
            </w:r>
          </w:p>
        </w:tc>
      </w:tr>
      <w:tr w:rsidR="00432B1D" w:rsidRPr="00CD52E9" w:rsidTr="00432B1D">
        <w:tc>
          <w:tcPr>
            <w:tcW w:w="675" w:type="dxa"/>
            <w:vAlign w:val="center"/>
          </w:tcPr>
          <w:p w:rsidR="00432B1D" w:rsidRDefault="00432B1D" w:rsidP="00432B1D">
            <w:pPr>
              <w:pStyle w:val="661"/>
              <w:shd w:val="clear" w:color="auto" w:fill="auto"/>
              <w:spacing w:line="240" w:lineRule="auto"/>
              <w:ind w:left="300"/>
              <w:jc w:val="center"/>
              <w:rPr>
                <w:sz w:val="22"/>
                <w:szCs w:val="22"/>
              </w:rPr>
            </w:pPr>
          </w:p>
          <w:p w:rsidR="00432B1D" w:rsidRPr="00025B11" w:rsidRDefault="00432B1D" w:rsidP="00432B1D">
            <w:pPr>
              <w:pStyle w:val="661"/>
              <w:shd w:val="clear" w:color="auto" w:fill="auto"/>
              <w:spacing w:line="240" w:lineRule="auto"/>
              <w:ind w:left="300"/>
              <w:jc w:val="center"/>
              <w:rPr>
                <w:b w:val="0"/>
                <w:i w:val="0"/>
                <w:sz w:val="24"/>
                <w:szCs w:val="24"/>
              </w:rPr>
            </w:pPr>
            <w:r w:rsidRPr="00025B11">
              <w:rPr>
                <w:b w:val="0"/>
                <w:i w:val="0"/>
                <w:sz w:val="24"/>
                <w:szCs w:val="24"/>
              </w:rPr>
              <w:t>6</w:t>
            </w:r>
          </w:p>
        </w:tc>
        <w:tc>
          <w:tcPr>
            <w:tcW w:w="4820" w:type="dxa"/>
            <w:vAlign w:val="center"/>
          </w:tcPr>
          <w:p w:rsidR="00432B1D" w:rsidRDefault="00432B1D" w:rsidP="00432B1D">
            <w:pPr>
              <w:jc w:val="center"/>
              <w:rPr>
                <w:rFonts w:ascii="Times New Roman" w:hAnsi="Times New Roman" w:cs="Times New Roman"/>
              </w:rPr>
            </w:pPr>
          </w:p>
          <w:p w:rsidR="00432B1D" w:rsidRPr="00F204A5" w:rsidRDefault="00432B1D" w:rsidP="00432B1D">
            <w:pPr>
              <w:jc w:val="center"/>
              <w:rPr>
                <w:rFonts w:ascii="Times New Roman" w:hAnsi="Times New Roman" w:cs="Times New Roman"/>
              </w:rPr>
            </w:pPr>
            <w:r>
              <w:rPr>
                <w:rFonts w:ascii="Times New Roman" w:hAnsi="Times New Roman" w:cs="Times New Roman"/>
              </w:rPr>
              <w:t>К какой национальности ты относишься?</w:t>
            </w:r>
          </w:p>
        </w:tc>
        <w:tc>
          <w:tcPr>
            <w:tcW w:w="4677" w:type="dxa"/>
            <w:gridSpan w:val="4"/>
            <w:vAlign w:val="center"/>
          </w:tcPr>
          <w:p w:rsidR="00432B1D" w:rsidRDefault="00432B1D" w:rsidP="00432B1D">
            <w:pPr>
              <w:jc w:val="center"/>
              <w:rPr>
                <w:rFonts w:ascii="Times New Roman" w:hAnsi="Times New Roman" w:cs="Times New Roman"/>
              </w:rPr>
            </w:pPr>
          </w:p>
          <w:p w:rsidR="00432B1D" w:rsidRPr="00F204A5" w:rsidRDefault="00432B1D" w:rsidP="00432B1D">
            <w:pPr>
              <w:jc w:val="center"/>
              <w:rPr>
                <w:rFonts w:ascii="Times New Roman" w:hAnsi="Times New Roman" w:cs="Times New Roman"/>
              </w:rPr>
            </w:pPr>
            <w:r>
              <w:rPr>
                <w:rFonts w:ascii="Times New Roman" w:hAnsi="Times New Roman" w:cs="Times New Roman"/>
              </w:rPr>
              <w:t>--------------------------------------------</w:t>
            </w:r>
          </w:p>
        </w:tc>
      </w:tr>
    </w:tbl>
    <w:p w:rsidR="00205942" w:rsidRDefault="00205942" w:rsidP="00022C43">
      <w:pPr>
        <w:tabs>
          <w:tab w:val="left" w:pos="1455"/>
        </w:tabs>
        <w:spacing w:after="0" w:line="360" w:lineRule="auto"/>
        <w:ind w:right="40"/>
        <w:jc w:val="both"/>
        <w:rPr>
          <w:rFonts w:ascii="Times New Roman" w:eastAsia="Calibri" w:hAnsi="Times New Roman" w:cs="Times New Roman"/>
          <w:b/>
          <w:sz w:val="24"/>
          <w:szCs w:val="24"/>
          <w:shd w:val="clear" w:color="auto" w:fill="FFFFFF"/>
        </w:rPr>
      </w:pPr>
    </w:p>
    <w:p w:rsidR="00481F49" w:rsidRDefault="000B1274" w:rsidP="00721F84">
      <w:pPr>
        <w:spacing w:after="0" w:line="360" w:lineRule="auto"/>
        <w:jc w:val="both"/>
        <w:rPr>
          <w:rFonts w:ascii="Times New Roman" w:hAnsi="Times New Roman" w:cs="Times New Roman"/>
          <w:sz w:val="24"/>
          <w:szCs w:val="24"/>
        </w:rPr>
      </w:pPr>
      <w:r w:rsidRPr="000B1274">
        <w:rPr>
          <w:rFonts w:ascii="Times New Roman" w:hAnsi="Times New Roman" w:cs="Times New Roman"/>
          <w:noProof/>
          <w:sz w:val="24"/>
          <w:szCs w:val="24"/>
          <w:lang w:eastAsia="ru-RU"/>
        </w:rPr>
        <w:lastRenderedPageBreak/>
        <w:drawing>
          <wp:inline distT="0" distB="0" distL="0" distR="0">
            <wp:extent cx="6096000" cy="2247900"/>
            <wp:effectExtent l="19050" t="0" r="19050"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924A9" w:rsidRPr="00721F84" w:rsidRDefault="00F924A9" w:rsidP="00F924A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Рис.1. Национальный состав класса</w:t>
      </w:r>
    </w:p>
    <w:p w:rsidR="00025B11" w:rsidRDefault="00025B11" w:rsidP="00022C43">
      <w:pPr>
        <w:tabs>
          <w:tab w:val="left" w:pos="1455"/>
        </w:tabs>
        <w:spacing w:after="0" w:line="360" w:lineRule="auto"/>
        <w:ind w:right="40"/>
        <w:rPr>
          <w:rFonts w:ascii="Times New Roman" w:eastAsia="Calibri" w:hAnsi="Times New Roman" w:cs="Times New Roman"/>
          <w:b/>
          <w:sz w:val="24"/>
          <w:szCs w:val="24"/>
          <w:shd w:val="clear" w:color="auto" w:fill="FFFFFF"/>
        </w:rPr>
      </w:pPr>
    </w:p>
    <w:p w:rsidR="00481F49" w:rsidRDefault="00481F49" w:rsidP="00022C43">
      <w:pPr>
        <w:tabs>
          <w:tab w:val="left" w:pos="1455"/>
        </w:tabs>
        <w:spacing w:after="0" w:line="360" w:lineRule="auto"/>
        <w:ind w:right="40"/>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shd w:val="clear" w:color="auto" w:fill="FFFFFF"/>
        </w:rPr>
        <w:t xml:space="preserve">Приложение </w:t>
      </w:r>
      <w:r w:rsidR="00721F84">
        <w:rPr>
          <w:rFonts w:ascii="Times New Roman" w:eastAsia="Calibri" w:hAnsi="Times New Roman" w:cs="Times New Roman"/>
          <w:b/>
          <w:sz w:val="24"/>
          <w:szCs w:val="24"/>
          <w:shd w:val="clear" w:color="auto" w:fill="FFFFFF"/>
        </w:rPr>
        <w:t>4</w:t>
      </w:r>
    </w:p>
    <w:p w:rsidR="00721F84" w:rsidRDefault="00721F84" w:rsidP="00022C43">
      <w:pPr>
        <w:tabs>
          <w:tab w:val="left" w:pos="1455"/>
        </w:tabs>
        <w:spacing w:after="0" w:line="360" w:lineRule="auto"/>
        <w:ind w:right="40"/>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shd w:val="clear" w:color="auto" w:fill="FFFFFF"/>
        </w:rPr>
        <w:t>Таблица 2</w:t>
      </w:r>
    </w:p>
    <w:tbl>
      <w:tblPr>
        <w:tblW w:w="10252" w:type="dxa"/>
        <w:tblCellSpacing w:w="0" w:type="dxa"/>
        <w:tblCellMar>
          <w:top w:w="15" w:type="dxa"/>
          <w:left w:w="15" w:type="dxa"/>
          <w:bottom w:w="15" w:type="dxa"/>
          <w:right w:w="15" w:type="dxa"/>
        </w:tblCellMar>
        <w:tblLook w:val="04A0"/>
      </w:tblPr>
      <w:tblGrid>
        <w:gridCol w:w="4378"/>
        <w:gridCol w:w="1842"/>
        <w:gridCol w:w="2410"/>
        <w:gridCol w:w="1622"/>
      </w:tblGrid>
      <w:tr w:rsidR="00481F49" w:rsidRPr="000A7C00" w:rsidTr="00721F84">
        <w:trPr>
          <w:tblCellSpacing w:w="0" w:type="dxa"/>
        </w:trPr>
        <w:tc>
          <w:tcPr>
            <w:tcW w:w="4378" w:type="dxa"/>
            <w:vMerge w:val="restart"/>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481F49" w:rsidRPr="000A7C00" w:rsidRDefault="00481F49" w:rsidP="00721F84">
            <w:pPr>
              <w:spacing w:after="0" w:line="240" w:lineRule="auto"/>
              <w:jc w:val="both"/>
              <w:rPr>
                <w:rFonts w:ascii="Times New Roman" w:eastAsia="Times New Roman" w:hAnsi="Times New Roman" w:cs="Times New Roman"/>
                <w:sz w:val="24"/>
                <w:szCs w:val="24"/>
                <w:lang w:eastAsia="ru-RU"/>
              </w:rPr>
            </w:pPr>
            <w:r w:rsidRPr="000A7C00">
              <w:rPr>
                <w:rFonts w:ascii="Times New Roman" w:eastAsia="Times New Roman" w:hAnsi="Times New Roman" w:cs="Times New Roman"/>
                <w:b/>
                <w:bCs/>
                <w:color w:val="000000"/>
                <w:sz w:val="24"/>
                <w:szCs w:val="24"/>
                <w:lang w:eastAsia="ru-RU"/>
              </w:rPr>
              <w:t>Задания теста</w:t>
            </w:r>
          </w:p>
        </w:tc>
        <w:tc>
          <w:tcPr>
            <w:tcW w:w="5874" w:type="dxa"/>
            <w:gridSpan w:val="3"/>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481F49" w:rsidRPr="000A7C00" w:rsidRDefault="00481F49" w:rsidP="00721F84">
            <w:pPr>
              <w:spacing w:after="0" w:line="240" w:lineRule="auto"/>
              <w:jc w:val="center"/>
              <w:rPr>
                <w:rFonts w:ascii="Times New Roman" w:eastAsia="Times New Roman" w:hAnsi="Times New Roman" w:cs="Times New Roman"/>
                <w:sz w:val="24"/>
                <w:szCs w:val="24"/>
                <w:lang w:eastAsia="ru-RU"/>
              </w:rPr>
            </w:pPr>
            <w:r w:rsidRPr="000A7C00">
              <w:rPr>
                <w:rFonts w:ascii="Times New Roman" w:eastAsia="Times New Roman" w:hAnsi="Times New Roman" w:cs="Times New Roman"/>
                <w:color w:val="000000"/>
                <w:sz w:val="24"/>
                <w:szCs w:val="24"/>
                <w:lang w:eastAsia="ru-RU"/>
              </w:rPr>
              <w:t>Уровни знаний</w:t>
            </w:r>
          </w:p>
        </w:tc>
      </w:tr>
      <w:tr w:rsidR="00481F49" w:rsidRPr="000A7C00" w:rsidTr="00721F84">
        <w:trPr>
          <w:tblCellSpacing w:w="0" w:type="dxa"/>
        </w:trPr>
        <w:tc>
          <w:tcPr>
            <w:tcW w:w="4378" w:type="dxa"/>
            <w:vMerge/>
            <w:tcBorders>
              <w:top w:val="single" w:sz="4" w:space="0" w:color="00000A"/>
              <w:left w:val="single" w:sz="4" w:space="0" w:color="00000A"/>
              <w:bottom w:val="single" w:sz="4" w:space="0" w:color="00000A"/>
              <w:right w:val="single" w:sz="4" w:space="0" w:color="00000A"/>
            </w:tcBorders>
            <w:vAlign w:val="center"/>
            <w:hideMark/>
          </w:tcPr>
          <w:p w:rsidR="00481F49" w:rsidRPr="000A7C00" w:rsidRDefault="00481F49" w:rsidP="00721F84">
            <w:pPr>
              <w:spacing w:after="0" w:line="240" w:lineRule="auto"/>
              <w:jc w:val="both"/>
              <w:rPr>
                <w:rFonts w:ascii="Times New Roman" w:eastAsia="Times New Roman" w:hAnsi="Times New Roman" w:cs="Times New Roman"/>
                <w:sz w:val="24"/>
                <w:szCs w:val="24"/>
                <w:lang w:eastAsia="ru-RU"/>
              </w:rPr>
            </w:pPr>
          </w:p>
        </w:tc>
        <w:tc>
          <w:tcPr>
            <w:tcW w:w="184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481F49" w:rsidRPr="000A7C00" w:rsidRDefault="00481F49" w:rsidP="00721F84">
            <w:pPr>
              <w:spacing w:after="0" w:line="240" w:lineRule="auto"/>
              <w:jc w:val="both"/>
              <w:rPr>
                <w:rFonts w:ascii="Times New Roman" w:eastAsia="Times New Roman" w:hAnsi="Times New Roman" w:cs="Times New Roman"/>
                <w:sz w:val="24"/>
                <w:szCs w:val="24"/>
                <w:lang w:eastAsia="ru-RU"/>
              </w:rPr>
            </w:pPr>
            <w:r w:rsidRPr="000A7C00">
              <w:rPr>
                <w:rFonts w:ascii="Times New Roman" w:eastAsia="Times New Roman" w:hAnsi="Times New Roman" w:cs="Times New Roman"/>
                <w:color w:val="000000"/>
                <w:sz w:val="24"/>
                <w:szCs w:val="24"/>
                <w:lang w:eastAsia="ru-RU"/>
              </w:rPr>
              <w:t>Высокий</w:t>
            </w:r>
          </w:p>
        </w:tc>
        <w:tc>
          <w:tcPr>
            <w:tcW w:w="241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481F49" w:rsidRPr="000A7C00" w:rsidRDefault="00481F49" w:rsidP="00721F84">
            <w:pPr>
              <w:spacing w:after="0" w:line="240" w:lineRule="auto"/>
              <w:jc w:val="both"/>
              <w:rPr>
                <w:rFonts w:ascii="Times New Roman" w:eastAsia="Times New Roman" w:hAnsi="Times New Roman" w:cs="Times New Roman"/>
                <w:sz w:val="24"/>
                <w:szCs w:val="24"/>
                <w:lang w:eastAsia="ru-RU"/>
              </w:rPr>
            </w:pPr>
            <w:r w:rsidRPr="000A7C00">
              <w:rPr>
                <w:rFonts w:ascii="Times New Roman" w:eastAsia="Times New Roman" w:hAnsi="Times New Roman" w:cs="Times New Roman"/>
                <w:color w:val="000000"/>
                <w:sz w:val="24"/>
                <w:szCs w:val="24"/>
                <w:lang w:eastAsia="ru-RU"/>
              </w:rPr>
              <w:t>Средний</w:t>
            </w:r>
          </w:p>
        </w:tc>
        <w:tc>
          <w:tcPr>
            <w:tcW w:w="162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481F49" w:rsidRPr="000A7C00" w:rsidRDefault="00481F49" w:rsidP="00721F84">
            <w:pPr>
              <w:spacing w:after="0" w:line="240" w:lineRule="auto"/>
              <w:jc w:val="both"/>
              <w:rPr>
                <w:rFonts w:ascii="Times New Roman" w:eastAsia="Times New Roman" w:hAnsi="Times New Roman" w:cs="Times New Roman"/>
                <w:sz w:val="24"/>
                <w:szCs w:val="24"/>
                <w:lang w:eastAsia="ru-RU"/>
              </w:rPr>
            </w:pPr>
            <w:r w:rsidRPr="000A7C00">
              <w:rPr>
                <w:rFonts w:ascii="Times New Roman" w:eastAsia="Times New Roman" w:hAnsi="Times New Roman" w:cs="Times New Roman"/>
                <w:color w:val="000000"/>
                <w:sz w:val="24"/>
                <w:szCs w:val="24"/>
                <w:lang w:eastAsia="ru-RU"/>
              </w:rPr>
              <w:t>Низкий</w:t>
            </w:r>
          </w:p>
        </w:tc>
      </w:tr>
      <w:tr w:rsidR="00481F49" w:rsidRPr="000A7C00" w:rsidTr="00721F84">
        <w:trPr>
          <w:tblCellSpacing w:w="0" w:type="dxa"/>
        </w:trPr>
        <w:tc>
          <w:tcPr>
            <w:tcW w:w="4378"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481F49" w:rsidRPr="000A7C00" w:rsidRDefault="00721F84" w:rsidP="00721F8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Перечислить ж</w:t>
            </w:r>
            <w:r w:rsidR="00481F49" w:rsidRPr="000A7C00">
              <w:rPr>
                <w:rFonts w:ascii="Times New Roman" w:eastAsia="Times New Roman" w:hAnsi="Times New Roman" w:cs="Times New Roman"/>
                <w:color w:val="000000"/>
                <w:sz w:val="24"/>
                <w:szCs w:val="24"/>
                <w:lang w:eastAsia="ru-RU"/>
              </w:rPr>
              <w:t>анры русской народной песни</w:t>
            </w:r>
          </w:p>
        </w:tc>
        <w:tc>
          <w:tcPr>
            <w:tcW w:w="184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481F49" w:rsidRPr="000A7C00" w:rsidRDefault="00481F49" w:rsidP="00721F84">
            <w:pPr>
              <w:spacing w:after="0" w:line="240" w:lineRule="auto"/>
              <w:jc w:val="both"/>
              <w:rPr>
                <w:rFonts w:ascii="Times New Roman" w:eastAsia="Times New Roman" w:hAnsi="Times New Roman" w:cs="Times New Roman"/>
                <w:sz w:val="24"/>
                <w:szCs w:val="24"/>
                <w:lang w:eastAsia="ru-RU"/>
              </w:rPr>
            </w:pPr>
            <w:r w:rsidRPr="000A7C00">
              <w:rPr>
                <w:rFonts w:ascii="Times New Roman" w:eastAsia="Times New Roman" w:hAnsi="Times New Roman" w:cs="Times New Roman"/>
                <w:sz w:val="24"/>
                <w:szCs w:val="24"/>
                <w:lang w:eastAsia="ru-RU"/>
              </w:rPr>
              <w:t>61%</w:t>
            </w:r>
          </w:p>
        </w:tc>
        <w:tc>
          <w:tcPr>
            <w:tcW w:w="241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481F49" w:rsidRPr="000A7C00" w:rsidRDefault="00481F49" w:rsidP="00721F84">
            <w:pPr>
              <w:spacing w:after="0" w:line="240" w:lineRule="auto"/>
              <w:jc w:val="both"/>
              <w:rPr>
                <w:rFonts w:ascii="Times New Roman" w:eastAsia="Times New Roman" w:hAnsi="Times New Roman" w:cs="Times New Roman"/>
                <w:sz w:val="24"/>
                <w:szCs w:val="24"/>
                <w:lang w:eastAsia="ru-RU"/>
              </w:rPr>
            </w:pPr>
            <w:r w:rsidRPr="000A7C00">
              <w:rPr>
                <w:rFonts w:ascii="Times New Roman" w:eastAsia="Times New Roman" w:hAnsi="Times New Roman" w:cs="Times New Roman"/>
                <w:sz w:val="24"/>
                <w:szCs w:val="24"/>
                <w:lang w:eastAsia="ru-RU"/>
              </w:rPr>
              <w:t>20%</w:t>
            </w:r>
          </w:p>
        </w:tc>
        <w:tc>
          <w:tcPr>
            <w:tcW w:w="162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481F49" w:rsidRPr="000A7C00" w:rsidRDefault="00481F49" w:rsidP="00721F84">
            <w:pPr>
              <w:spacing w:after="0" w:line="240" w:lineRule="auto"/>
              <w:jc w:val="both"/>
              <w:rPr>
                <w:rFonts w:ascii="Times New Roman" w:eastAsia="Times New Roman" w:hAnsi="Times New Roman" w:cs="Times New Roman"/>
                <w:sz w:val="24"/>
                <w:szCs w:val="24"/>
                <w:lang w:eastAsia="ru-RU"/>
              </w:rPr>
            </w:pPr>
            <w:r w:rsidRPr="000A7C00">
              <w:rPr>
                <w:rFonts w:ascii="Times New Roman" w:eastAsia="Times New Roman" w:hAnsi="Times New Roman" w:cs="Times New Roman"/>
                <w:sz w:val="24"/>
                <w:szCs w:val="24"/>
                <w:lang w:eastAsia="ru-RU"/>
              </w:rPr>
              <w:t>19%</w:t>
            </w:r>
          </w:p>
        </w:tc>
      </w:tr>
      <w:tr w:rsidR="00481F49" w:rsidRPr="000A7C00" w:rsidTr="00721F84">
        <w:trPr>
          <w:tblCellSpacing w:w="0" w:type="dxa"/>
        </w:trPr>
        <w:tc>
          <w:tcPr>
            <w:tcW w:w="4378"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481F49" w:rsidRPr="000A7C00" w:rsidRDefault="00721F84" w:rsidP="00721F8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Какие ты знаешь р</w:t>
            </w:r>
            <w:r w:rsidR="00481F49" w:rsidRPr="000A7C00">
              <w:rPr>
                <w:rFonts w:ascii="Times New Roman" w:eastAsia="Times New Roman" w:hAnsi="Times New Roman" w:cs="Times New Roman"/>
                <w:color w:val="000000"/>
                <w:sz w:val="24"/>
                <w:szCs w:val="24"/>
                <w:lang w:eastAsia="ru-RU"/>
              </w:rPr>
              <w:t>усские народные песни</w:t>
            </w:r>
            <w:r>
              <w:rPr>
                <w:rFonts w:ascii="Times New Roman" w:eastAsia="Times New Roman" w:hAnsi="Times New Roman" w:cs="Times New Roman"/>
                <w:color w:val="000000"/>
                <w:sz w:val="24"/>
                <w:szCs w:val="24"/>
                <w:lang w:eastAsia="ru-RU"/>
              </w:rPr>
              <w:t xml:space="preserve"> (названия)</w:t>
            </w:r>
          </w:p>
        </w:tc>
        <w:tc>
          <w:tcPr>
            <w:tcW w:w="184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481F49" w:rsidRPr="000A7C00" w:rsidRDefault="00481F49" w:rsidP="00721F84">
            <w:pPr>
              <w:spacing w:after="0" w:line="240" w:lineRule="auto"/>
              <w:jc w:val="both"/>
              <w:rPr>
                <w:rFonts w:ascii="Times New Roman" w:eastAsia="Times New Roman" w:hAnsi="Times New Roman" w:cs="Times New Roman"/>
                <w:sz w:val="24"/>
                <w:szCs w:val="24"/>
                <w:lang w:eastAsia="ru-RU"/>
              </w:rPr>
            </w:pPr>
            <w:r w:rsidRPr="000A7C00">
              <w:rPr>
                <w:rFonts w:ascii="Times New Roman" w:eastAsia="Times New Roman" w:hAnsi="Times New Roman" w:cs="Times New Roman"/>
                <w:sz w:val="24"/>
                <w:szCs w:val="24"/>
                <w:lang w:eastAsia="ru-RU"/>
              </w:rPr>
              <w:t>69%</w:t>
            </w:r>
          </w:p>
        </w:tc>
        <w:tc>
          <w:tcPr>
            <w:tcW w:w="241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481F49" w:rsidRPr="000A7C00" w:rsidRDefault="00481F49" w:rsidP="00721F84">
            <w:pPr>
              <w:spacing w:after="0" w:line="240" w:lineRule="auto"/>
              <w:jc w:val="both"/>
              <w:rPr>
                <w:rFonts w:ascii="Times New Roman" w:eastAsia="Times New Roman" w:hAnsi="Times New Roman" w:cs="Times New Roman"/>
                <w:sz w:val="24"/>
                <w:szCs w:val="24"/>
                <w:lang w:eastAsia="ru-RU"/>
              </w:rPr>
            </w:pPr>
            <w:r w:rsidRPr="000A7C00">
              <w:rPr>
                <w:rFonts w:ascii="Times New Roman" w:eastAsia="Times New Roman" w:hAnsi="Times New Roman" w:cs="Times New Roman"/>
                <w:sz w:val="24"/>
                <w:szCs w:val="24"/>
                <w:lang w:eastAsia="ru-RU"/>
              </w:rPr>
              <w:t>11%</w:t>
            </w:r>
          </w:p>
        </w:tc>
        <w:tc>
          <w:tcPr>
            <w:tcW w:w="162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481F49" w:rsidRPr="000A7C00" w:rsidRDefault="00481F49" w:rsidP="00721F84">
            <w:pPr>
              <w:spacing w:after="0" w:line="240" w:lineRule="auto"/>
              <w:jc w:val="both"/>
              <w:rPr>
                <w:rFonts w:ascii="Times New Roman" w:eastAsia="Times New Roman" w:hAnsi="Times New Roman" w:cs="Times New Roman"/>
                <w:sz w:val="24"/>
                <w:szCs w:val="24"/>
                <w:lang w:eastAsia="ru-RU"/>
              </w:rPr>
            </w:pPr>
            <w:r w:rsidRPr="000A7C00">
              <w:rPr>
                <w:rFonts w:ascii="Times New Roman" w:eastAsia="Times New Roman" w:hAnsi="Times New Roman" w:cs="Times New Roman"/>
                <w:sz w:val="24"/>
                <w:szCs w:val="24"/>
                <w:lang w:eastAsia="ru-RU"/>
              </w:rPr>
              <w:t>20%</w:t>
            </w:r>
          </w:p>
        </w:tc>
      </w:tr>
      <w:tr w:rsidR="00481F49" w:rsidRPr="000A7C00" w:rsidTr="00721F84">
        <w:trPr>
          <w:tblCellSpacing w:w="0" w:type="dxa"/>
        </w:trPr>
        <w:tc>
          <w:tcPr>
            <w:tcW w:w="4378"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481F49" w:rsidRPr="000A7C00" w:rsidRDefault="00481F49" w:rsidP="00721F84">
            <w:pPr>
              <w:spacing w:after="0" w:line="240" w:lineRule="auto"/>
              <w:rPr>
                <w:rFonts w:ascii="Times New Roman" w:eastAsia="Times New Roman" w:hAnsi="Times New Roman" w:cs="Times New Roman"/>
                <w:sz w:val="24"/>
                <w:szCs w:val="24"/>
                <w:lang w:eastAsia="ru-RU"/>
              </w:rPr>
            </w:pPr>
            <w:r w:rsidRPr="000A7C00">
              <w:rPr>
                <w:rFonts w:ascii="Times New Roman" w:eastAsia="Times New Roman" w:hAnsi="Times New Roman" w:cs="Times New Roman"/>
                <w:color w:val="000000"/>
                <w:sz w:val="24"/>
                <w:szCs w:val="24"/>
                <w:lang w:eastAsia="ru-RU"/>
              </w:rPr>
              <w:t>Звучание русских народных песен (викторина)</w:t>
            </w:r>
          </w:p>
        </w:tc>
        <w:tc>
          <w:tcPr>
            <w:tcW w:w="184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481F49" w:rsidRPr="000A7C00" w:rsidRDefault="00481F49" w:rsidP="00721F84">
            <w:pPr>
              <w:spacing w:after="0" w:line="240" w:lineRule="auto"/>
              <w:jc w:val="both"/>
              <w:rPr>
                <w:rFonts w:ascii="Times New Roman" w:eastAsia="Times New Roman" w:hAnsi="Times New Roman" w:cs="Times New Roman"/>
                <w:sz w:val="24"/>
                <w:szCs w:val="24"/>
                <w:lang w:eastAsia="ru-RU"/>
              </w:rPr>
            </w:pPr>
            <w:r w:rsidRPr="000A7C00">
              <w:rPr>
                <w:rFonts w:ascii="Times New Roman" w:eastAsia="Times New Roman" w:hAnsi="Times New Roman" w:cs="Times New Roman"/>
                <w:sz w:val="24"/>
                <w:szCs w:val="24"/>
                <w:lang w:eastAsia="ru-RU"/>
              </w:rPr>
              <w:t>22%</w:t>
            </w:r>
          </w:p>
        </w:tc>
        <w:tc>
          <w:tcPr>
            <w:tcW w:w="241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481F49" w:rsidRPr="000A7C00" w:rsidRDefault="00481F49" w:rsidP="00721F84">
            <w:pPr>
              <w:spacing w:after="0" w:line="240" w:lineRule="auto"/>
              <w:jc w:val="both"/>
              <w:rPr>
                <w:rFonts w:ascii="Times New Roman" w:eastAsia="Times New Roman" w:hAnsi="Times New Roman" w:cs="Times New Roman"/>
                <w:sz w:val="24"/>
                <w:szCs w:val="24"/>
                <w:lang w:eastAsia="ru-RU"/>
              </w:rPr>
            </w:pPr>
            <w:r w:rsidRPr="000A7C00">
              <w:rPr>
                <w:rFonts w:ascii="Times New Roman" w:eastAsia="Times New Roman" w:hAnsi="Times New Roman" w:cs="Times New Roman"/>
                <w:sz w:val="24"/>
                <w:szCs w:val="24"/>
                <w:lang w:eastAsia="ru-RU"/>
              </w:rPr>
              <w:t>28%</w:t>
            </w:r>
          </w:p>
        </w:tc>
        <w:tc>
          <w:tcPr>
            <w:tcW w:w="162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481F49" w:rsidRPr="000A7C00" w:rsidRDefault="00481F49" w:rsidP="00721F84">
            <w:pPr>
              <w:spacing w:after="0" w:line="240" w:lineRule="auto"/>
              <w:jc w:val="both"/>
              <w:rPr>
                <w:rFonts w:ascii="Times New Roman" w:eastAsia="Times New Roman" w:hAnsi="Times New Roman" w:cs="Times New Roman"/>
                <w:sz w:val="24"/>
                <w:szCs w:val="24"/>
                <w:lang w:eastAsia="ru-RU"/>
              </w:rPr>
            </w:pPr>
            <w:r w:rsidRPr="000A7C00">
              <w:rPr>
                <w:rFonts w:ascii="Times New Roman" w:eastAsia="Times New Roman" w:hAnsi="Times New Roman" w:cs="Times New Roman"/>
                <w:sz w:val="24"/>
                <w:szCs w:val="24"/>
                <w:lang w:eastAsia="ru-RU"/>
              </w:rPr>
              <w:t>50%</w:t>
            </w:r>
          </w:p>
        </w:tc>
      </w:tr>
      <w:tr w:rsidR="00481F49" w:rsidRPr="000A7C00" w:rsidTr="00721F84">
        <w:trPr>
          <w:tblCellSpacing w:w="0" w:type="dxa"/>
        </w:trPr>
        <w:tc>
          <w:tcPr>
            <w:tcW w:w="4378"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481F49" w:rsidRPr="000A7C00" w:rsidRDefault="00721F84" w:rsidP="00721F8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Назови р</w:t>
            </w:r>
            <w:r w:rsidR="00481F49" w:rsidRPr="000A7C00">
              <w:rPr>
                <w:rFonts w:ascii="Times New Roman" w:eastAsia="Times New Roman" w:hAnsi="Times New Roman" w:cs="Times New Roman"/>
                <w:color w:val="000000"/>
                <w:sz w:val="24"/>
                <w:szCs w:val="24"/>
                <w:lang w:eastAsia="ru-RU"/>
              </w:rPr>
              <w:t xml:space="preserve">усские </w:t>
            </w:r>
            <w:r>
              <w:rPr>
                <w:rFonts w:ascii="Times New Roman" w:eastAsia="Times New Roman" w:hAnsi="Times New Roman" w:cs="Times New Roman"/>
                <w:color w:val="000000"/>
                <w:sz w:val="24"/>
                <w:szCs w:val="24"/>
                <w:lang w:eastAsia="ru-RU"/>
              </w:rPr>
              <w:t xml:space="preserve">народные </w:t>
            </w:r>
            <w:r w:rsidR="00481F49" w:rsidRPr="000A7C00">
              <w:rPr>
                <w:rFonts w:ascii="Times New Roman" w:eastAsia="Times New Roman" w:hAnsi="Times New Roman" w:cs="Times New Roman"/>
                <w:color w:val="000000"/>
                <w:sz w:val="24"/>
                <w:szCs w:val="24"/>
                <w:lang w:eastAsia="ru-RU"/>
              </w:rPr>
              <w:t>музыкальные инструменты</w:t>
            </w:r>
            <w:r>
              <w:rPr>
                <w:rFonts w:ascii="Times New Roman" w:eastAsia="Times New Roman" w:hAnsi="Times New Roman" w:cs="Times New Roman"/>
                <w:color w:val="000000"/>
                <w:sz w:val="24"/>
                <w:szCs w:val="24"/>
                <w:lang w:eastAsia="ru-RU"/>
              </w:rPr>
              <w:t xml:space="preserve"> </w:t>
            </w:r>
          </w:p>
        </w:tc>
        <w:tc>
          <w:tcPr>
            <w:tcW w:w="184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481F49" w:rsidRPr="000A7C00" w:rsidRDefault="00481F49" w:rsidP="00721F84">
            <w:pPr>
              <w:spacing w:after="0" w:line="240" w:lineRule="auto"/>
              <w:jc w:val="both"/>
              <w:rPr>
                <w:rFonts w:ascii="Times New Roman" w:eastAsia="Times New Roman" w:hAnsi="Times New Roman" w:cs="Times New Roman"/>
                <w:sz w:val="24"/>
                <w:szCs w:val="24"/>
                <w:lang w:eastAsia="ru-RU"/>
              </w:rPr>
            </w:pPr>
            <w:r w:rsidRPr="000A7C00">
              <w:rPr>
                <w:rFonts w:ascii="Times New Roman" w:eastAsia="Times New Roman" w:hAnsi="Times New Roman" w:cs="Times New Roman"/>
                <w:sz w:val="24"/>
                <w:szCs w:val="24"/>
                <w:lang w:eastAsia="ru-RU"/>
              </w:rPr>
              <w:t>70%</w:t>
            </w:r>
          </w:p>
        </w:tc>
        <w:tc>
          <w:tcPr>
            <w:tcW w:w="241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481F49" w:rsidRPr="000A7C00" w:rsidRDefault="00481F49" w:rsidP="00721F84">
            <w:pPr>
              <w:spacing w:after="0" w:line="240" w:lineRule="auto"/>
              <w:jc w:val="both"/>
              <w:rPr>
                <w:rFonts w:ascii="Times New Roman" w:eastAsia="Times New Roman" w:hAnsi="Times New Roman" w:cs="Times New Roman"/>
                <w:sz w:val="24"/>
                <w:szCs w:val="24"/>
                <w:lang w:eastAsia="ru-RU"/>
              </w:rPr>
            </w:pPr>
            <w:r w:rsidRPr="000A7C00">
              <w:rPr>
                <w:rFonts w:ascii="Times New Roman" w:eastAsia="Times New Roman" w:hAnsi="Times New Roman" w:cs="Times New Roman"/>
                <w:sz w:val="24"/>
                <w:szCs w:val="24"/>
                <w:lang w:eastAsia="ru-RU"/>
              </w:rPr>
              <w:t>25%</w:t>
            </w:r>
          </w:p>
        </w:tc>
        <w:tc>
          <w:tcPr>
            <w:tcW w:w="162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481F49" w:rsidRPr="000A7C00" w:rsidRDefault="00481F49" w:rsidP="00721F84">
            <w:pPr>
              <w:spacing w:after="0" w:line="240" w:lineRule="auto"/>
              <w:jc w:val="both"/>
              <w:rPr>
                <w:rFonts w:ascii="Times New Roman" w:eastAsia="Times New Roman" w:hAnsi="Times New Roman" w:cs="Times New Roman"/>
                <w:sz w:val="24"/>
                <w:szCs w:val="24"/>
                <w:lang w:eastAsia="ru-RU"/>
              </w:rPr>
            </w:pPr>
            <w:r w:rsidRPr="000A7C00">
              <w:rPr>
                <w:rFonts w:ascii="Times New Roman" w:eastAsia="Times New Roman" w:hAnsi="Times New Roman" w:cs="Times New Roman"/>
                <w:sz w:val="24"/>
                <w:szCs w:val="24"/>
                <w:lang w:eastAsia="ru-RU"/>
              </w:rPr>
              <w:t>5%</w:t>
            </w:r>
          </w:p>
        </w:tc>
      </w:tr>
      <w:tr w:rsidR="00481F49" w:rsidRPr="000A7C00" w:rsidTr="00721F84">
        <w:trPr>
          <w:tblCellSpacing w:w="0" w:type="dxa"/>
        </w:trPr>
        <w:tc>
          <w:tcPr>
            <w:tcW w:w="4378"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481F49" w:rsidRPr="000A7C00" w:rsidRDefault="00481F49" w:rsidP="00721F84">
            <w:pPr>
              <w:spacing w:after="0" w:line="240" w:lineRule="auto"/>
              <w:rPr>
                <w:rFonts w:ascii="Times New Roman" w:eastAsia="Times New Roman" w:hAnsi="Times New Roman" w:cs="Times New Roman"/>
                <w:sz w:val="24"/>
                <w:szCs w:val="24"/>
                <w:lang w:eastAsia="ru-RU"/>
              </w:rPr>
            </w:pPr>
            <w:r w:rsidRPr="000A7C00">
              <w:rPr>
                <w:rFonts w:ascii="Times New Roman" w:eastAsia="Times New Roman" w:hAnsi="Times New Roman" w:cs="Times New Roman"/>
                <w:color w:val="000000"/>
                <w:sz w:val="24"/>
                <w:szCs w:val="24"/>
                <w:lang w:eastAsia="ru-RU"/>
              </w:rPr>
              <w:t>Звучание русских музыкальных инструментов</w:t>
            </w:r>
            <w:r w:rsidR="00721F84">
              <w:rPr>
                <w:rFonts w:ascii="Times New Roman" w:eastAsia="Times New Roman" w:hAnsi="Times New Roman" w:cs="Times New Roman"/>
                <w:color w:val="000000"/>
                <w:sz w:val="24"/>
                <w:szCs w:val="24"/>
                <w:lang w:eastAsia="ru-RU"/>
              </w:rPr>
              <w:t xml:space="preserve"> (викторина)</w:t>
            </w:r>
          </w:p>
        </w:tc>
        <w:tc>
          <w:tcPr>
            <w:tcW w:w="184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481F49" w:rsidRPr="000A7C00" w:rsidRDefault="00481F49" w:rsidP="00721F84">
            <w:pPr>
              <w:spacing w:after="0" w:line="240" w:lineRule="auto"/>
              <w:jc w:val="both"/>
              <w:rPr>
                <w:rFonts w:ascii="Times New Roman" w:eastAsia="Times New Roman" w:hAnsi="Times New Roman" w:cs="Times New Roman"/>
                <w:sz w:val="24"/>
                <w:szCs w:val="24"/>
                <w:lang w:eastAsia="ru-RU"/>
              </w:rPr>
            </w:pPr>
            <w:r w:rsidRPr="000A7C00">
              <w:rPr>
                <w:rFonts w:ascii="Times New Roman" w:eastAsia="Times New Roman" w:hAnsi="Times New Roman" w:cs="Times New Roman"/>
                <w:sz w:val="24"/>
                <w:szCs w:val="24"/>
                <w:lang w:eastAsia="ru-RU"/>
              </w:rPr>
              <w:t>35%</w:t>
            </w:r>
          </w:p>
        </w:tc>
        <w:tc>
          <w:tcPr>
            <w:tcW w:w="241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481F49" w:rsidRPr="000A7C00" w:rsidRDefault="00481F49" w:rsidP="00721F84">
            <w:pPr>
              <w:spacing w:after="0" w:line="240" w:lineRule="auto"/>
              <w:jc w:val="both"/>
              <w:rPr>
                <w:rFonts w:ascii="Times New Roman" w:eastAsia="Times New Roman" w:hAnsi="Times New Roman" w:cs="Times New Roman"/>
                <w:sz w:val="24"/>
                <w:szCs w:val="24"/>
                <w:lang w:eastAsia="ru-RU"/>
              </w:rPr>
            </w:pPr>
            <w:r w:rsidRPr="000A7C00">
              <w:rPr>
                <w:rFonts w:ascii="Times New Roman" w:eastAsia="Times New Roman" w:hAnsi="Times New Roman" w:cs="Times New Roman"/>
                <w:sz w:val="24"/>
                <w:szCs w:val="24"/>
                <w:lang w:eastAsia="ru-RU"/>
              </w:rPr>
              <w:t>50%</w:t>
            </w:r>
          </w:p>
        </w:tc>
        <w:tc>
          <w:tcPr>
            <w:tcW w:w="162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481F49" w:rsidRPr="000A7C00" w:rsidRDefault="00481F49" w:rsidP="00721F84">
            <w:pPr>
              <w:spacing w:after="0" w:line="240" w:lineRule="auto"/>
              <w:jc w:val="both"/>
              <w:rPr>
                <w:rFonts w:ascii="Times New Roman" w:eastAsia="Times New Roman" w:hAnsi="Times New Roman" w:cs="Times New Roman"/>
                <w:sz w:val="24"/>
                <w:szCs w:val="24"/>
                <w:lang w:eastAsia="ru-RU"/>
              </w:rPr>
            </w:pPr>
            <w:r w:rsidRPr="000A7C00">
              <w:rPr>
                <w:rFonts w:ascii="Times New Roman" w:eastAsia="Times New Roman" w:hAnsi="Times New Roman" w:cs="Times New Roman"/>
                <w:sz w:val="24"/>
                <w:szCs w:val="24"/>
                <w:lang w:eastAsia="ru-RU"/>
              </w:rPr>
              <w:t>15%</w:t>
            </w:r>
          </w:p>
        </w:tc>
      </w:tr>
      <w:tr w:rsidR="00481F49" w:rsidRPr="000A7C00" w:rsidTr="00721F84">
        <w:trPr>
          <w:tblCellSpacing w:w="0" w:type="dxa"/>
        </w:trPr>
        <w:tc>
          <w:tcPr>
            <w:tcW w:w="4378"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481F49" w:rsidRPr="000A7C00" w:rsidRDefault="00721F84" w:rsidP="00721F8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Какие ты знаешь р</w:t>
            </w:r>
            <w:r w:rsidR="00481F49" w:rsidRPr="000A7C00">
              <w:rPr>
                <w:rFonts w:ascii="Times New Roman" w:eastAsia="Times New Roman" w:hAnsi="Times New Roman" w:cs="Times New Roman"/>
                <w:color w:val="000000"/>
                <w:sz w:val="24"/>
                <w:szCs w:val="24"/>
                <w:lang w:eastAsia="ru-RU"/>
              </w:rPr>
              <w:t xml:space="preserve">усские </w:t>
            </w:r>
            <w:r>
              <w:rPr>
                <w:rFonts w:ascii="Times New Roman" w:eastAsia="Times New Roman" w:hAnsi="Times New Roman" w:cs="Times New Roman"/>
                <w:color w:val="000000"/>
                <w:sz w:val="24"/>
                <w:szCs w:val="24"/>
                <w:lang w:eastAsia="ru-RU"/>
              </w:rPr>
              <w:t xml:space="preserve">народные </w:t>
            </w:r>
            <w:r w:rsidR="00481F49" w:rsidRPr="000A7C00">
              <w:rPr>
                <w:rFonts w:ascii="Times New Roman" w:eastAsia="Times New Roman" w:hAnsi="Times New Roman" w:cs="Times New Roman"/>
                <w:color w:val="000000"/>
                <w:sz w:val="24"/>
                <w:szCs w:val="24"/>
                <w:lang w:eastAsia="ru-RU"/>
              </w:rPr>
              <w:t>обрядовые праздники</w:t>
            </w:r>
            <w:r>
              <w:rPr>
                <w:rFonts w:ascii="Times New Roman" w:eastAsia="Times New Roman" w:hAnsi="Times New Roman" w:cs="Times New Roman"/>
                <w:color w:val="000000"/>
                <w:sz w:val="24"/>
                <w:szCs w:val="24"/>
                <w:lang w:eastAsia="ru-RU"/>
              </w:rPr>
              <w:t xml:space="preserve"> </w:t>
            </w:r>
          </w:p>
        </w:tc>
        <w:tc>
          <w:tcPr>
            <w:tcW w:w="184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481F49" w:rsidRPr="000A7C00" w:rsidRDefault="00481F49" w:rsidP="00721F84">
            <w:pPr>
              <w:spacing w:after="0" w:line="240" w:lineRule="auto"/>
              <w:jc w:val="both"/>
              <w:rPr>
                <w:rFonts w:ascii="Times New Roman" w:eastAsia="Times New Roman" w:hAnsi="Times New Roman" w:cs="Times New Roman"/>
                <w:sz w:val="24"/>
                <w:szCs w:val="24"/>
                <w:lang w:eastAsia="ru-RU"/>
              </w:rPr>
            </w:pPr>
            <w:r w:rsidRPr="000A7C00">
              <w:rPr>
                <w:rFonts w:ascii="Times New Roman" w:eastAsia="Times New Roman" w:hAnsi="Times New Roman" w:cs="Times New Roman"/>
                <w:sz w:val="24"/>
                <w:szCs w:val="24"/>
                <w:lang w:eastAsia="ru-RU"/>
              </w:rPr>
              <w:t>30%</w:t>
            </w:r>
          </w:p>
        </w:tc>
        <w:tc>
          <w:tcPr>
            <w:tcW w:w="241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481F49" w:rsidRPr="000A7C00" w:rsidRDefault="00481F49" w:rsidP="00721F84">
            <w:pPr>
              <w:spacing w:after="0" w:line="240" w:lineRule="auto"/>
              <w:jc w:val="both"/>
              <w:rPr>
                <w:rFonts w:ascii="Times New Roman" w:eastAsia="Times New Roman" w:hAnsi="Times New Roman" w:cs="Times New Roman"/>
                <w:sz w:val="24"/>
                <w:szCs w:val="24"/>
                <w:lang w:eastAsia="ru-RU"/>
              </w:rPr>
            </w:pPr>
            <w:r w:rsidRPr="000A7C00">
              <w:rPr>
                <w:rFonts w:ascii="Times New Roman" w:eastAsia="Times New Roman" w:hAnsi="Times New Roman" w:cs="Times New Roman"/>
                <w:sz w:val="24"/>
                <w:szCs w:val="24"/>
                <w:lang w:eastAsia="ru-RU"/>
              </w:rPr>
              <w:t>45%</w:t>
            </w:r>
          </w:p>
        </w:tc>
        <w:tc>
          <w:tcPr>
            <w:tcW w:w="162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481F49" w:rsidRPr="000A7C00" w:rsidRDefault="00481F49" w:rsidP="00721F84">
            <w:pPr>
              <w:spacing w:after="0" w:line="240" w:lineRule="auto"/>
              <w:jc w:val="both"/>
              <w:rPr>
                <w:rFonts w:ascii="Times New Roman" w:eastAsia="Times New Roman" w:hAnsi="Times New Roman" w:cs="Times New Roman"/>
                <w:sz w:val="24"/>
                <w:szCs w:val="24"/>
                <w:lang w:eastAsia="ru-RU"/>
              </w:rPr>
            </w:pPr>
            <w:r w:rsidRPr="000A7C00">
              <w:rPr>
                <w:rFonts w:ascii="Times New Roman" w:eastAsia="Times New Roman" w:hAnsi="Times New Roman" w:cs="Times New Roman"/>
                <w:sz w:val="24"/>
                <w:szCs w:val="24"/>
                <w:lang w:eastAsia="ru-RU"/>
              </w:rPr>
              <w:t>25%</w:t>
            </w:r>
          </w:p>
        </w:tc>
      </w:tr>
    </w:tbl>
    <w:p w:rsidR="00481F49" w:rsidRDefault="00481F49" w:rsidP="00022C43">
      <w:pPr>
        <w:tabs>
          <w:tab w:val="left" w:pos="1455"/>
        </w:tabs>
        <w:spacing w:after="0" w:line="360" w:lineRule="auto"/>
        <w:ind w:right="40"/>
        <w:rPr>
          <w:rFonts w:ascii="Times New Roman" w:eastAsia="Calibri" w:hAnsi="Times New Roman" w:cs="Times New Roman"/>
          <w:b/>
          <w:sz w:val="24"/>
          <w:szCs w:val="24"/>
          <w:shd w:val="clear" w:color="auto" w:fill="FFFFFF"/>
        </w:rPr>
      </w:pPr>
    </w:p>
    <w:p w:rsidR="00F924A9" w:rsidRDefault="008B7B19" w:rsidP="008B7B19">
      <w:pPr>
        <w:spacing w:after="0" w:line="360" w:lineRule="auto"/>
        <w:jc w:val="center"/>
        <w:rPr>
          <w:rFonts w:ascii="Times New Roman" w:hAnsi="Times New Roman" w:cs="Times New Roman"/>
          <w:sz w:val="24"/>
          <w:szCs w:val="24"/>
        </w:rPr>
      </w:pPr>
      <w:r w:rsidRPr="008B7B19">
        <w:rPr>
          <w:rFonts w:ascii="Times New Roman" w:hAnsi="Times New Roman" w:cs="Times New Roman"/>
          <w:noProof/>
          <w:sz w:val="24"/>
          <w:szCs w:val="24"/>
          <w:lang w:eastAsia="ru-RU"/>
        </w:rPr>
        <w:drawing>
          <wp:inline distT="0" distB="0" distL="0" distR="0">
            <wp:extent cx="5410200" cy="2705100"/>
            <wp:effectExtent l="19050" t="0" r="1905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25B11" w:rsidRPr="008B7B19" w:rsidRDefault="00F924A9" w:rsidP="008B7B19">
      <w:pPr>
        <w:spacing w:after="0" w:line="360" w:lineRule="auto"/>
        <w:jc w:val="center"/>
        <w:rPr>
          <w:rFonts w:ascii="Times New Roman" w:hAnsi="Times New Roman" w:cs="Times New Roman"/>
          <w:color w:val="FF0000"/>
          <w:sz w:val="24"/>
          <w:szCs w:val="24"/>
        </w:rPr>
      </w:pPr>
      <w:r>
        <w:rPr>
          <w:rFonts w:ascii="Times New Roman" w:hAnsi="Times New Roman" w:cs="Times New Roman"/>
          <w:sz w:val="24"/>
          <w:szCs w:val="24"/>
        </w:rPr>
        <w:t xml:space="preserve">Рис.2. Музыка моего народа </w:t>
      </w:r>
    </w:p>
    <w:p w:rsidR="00481F49" w:rsidRDefault="00C7324E" w:rsidP="00022C43">
      <w:pPr>
        <w:tabs>
          <w:tab w:val="left" w:pos="1455"/>
        </w:tabs>
        <w:spacing w:after="0" w:line="360" w:lineRule="auto"/>
        <w:ind w:right="40"/>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shd w:val="clear" w:color="auto" w:fill="FFFFFF"/>
        </w:rPr>
        <w:lastRenderedPageBreak/>
        <w:t>Приложение 5</w:t>
      </w:r>
    </w:p>
    <w:p w:rsidR="00C7324E" w:rsidRDefault="008B7B19" w:rsidP="00022C43">
      <w:pPr>
        <w:tabs>
          <w:tab w:val="left" w:pos="1455"/>
        </w:tabs>
        <w:spacing w:after="0" w:line="360" w:lineRule="auto"/>
        <w:ind w:right="40"/>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shd w:val="clear" w:color="auto" w:fill="FFFFFF"/>
        </w:rPr>
        <w:t>Сценарий урока «Путешествие по Армении»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8"/>
        <w:gridCol w:w="1527"/>
        <w:gridCol w:w="6662"/>
        <w:gridCol w:w="1559"/>
      </w:tblGrid>
      <w:tr w:rsidR="008B7B19" w:rsidRPr="008B7B19" w:rsidTr="00432B1D">
        <w:tc>
          <w:tcPr>
            <w:tcW w:w="458" w:type="dxa"/>
          </w:tcPr>
          <w:p w:rsidR="008B7B19" w:rsidRPr="008B7B19" w:rsidRDefault="008B7B19" w:rsidP="008B7B19">
            <w:pPr>
              <w:spacing w:after="0" w:line="240" w:lineRule="auto"/>
              <w:rPr>
                <w:rFonts w:ascii="Times New Roman" w:hAnsi="Times New Roman" w:cs="Times New Roman"/>
                <w:b/>
                <w:sz w:val="24"/>
                <w:szCs w:val="24"/>
              </w:rPr>
            </w:pPr>
            <w:r w:rsidRPr="008B7B19">
              <w:rPr>
                <w:rFonts w:ascii="Times New Roman" w:hAnsi="Times New Roman" w:cs="Times New Roman"/>
                <w:b/>
                <w:sz w:val="24"/>
                <w:szCs w:val="24"/>
              </w:rPr>
              <w:t>№</w:t>
            </w:r>
          </w:p>
        </w:tc>
        <w:tc>
          <w:tcPr>
            <w:tcW w:w="1527" w:type="dxa"/>
          </w:tcPr>
          <w:p w:rsidR="008B7B19" w:rsidRPr="008B7B19" w:rsidRDefault="008B7B19" w:rsidP="008B7B19">
            <w:pPr>
              <w:spacing w:after="0" w:line="240" w:lineRule="auto"/>
              <w:jc w:val="center"/>
              <w:rPr>
                <w:rFonts w:ascii="Times New Roman" w:hAnsi="Times New Roman" w:cs="Times New Roman"/>
                <w:b/>
                <w:sz w:val="24"/>
                <w:szCs w:val="24"/>
              </w:rPr>
            </w:pPr>
            <w:r w:rsidRPr="008B7B19">
              <w:rPr>
                <w:rFonts w:ascii="Times New Roman" w:hAnsi="Times New Roman" w:cs="Times New Roman"/>
                <w:b/>
                <w:sz w:val="24"/>
                <w:szCs w:val="24"/>
              </w:rPr>
              <w:t>Этап  урока</w:t>
            </w:r>
          </w:p>
        </w:tc>
        <w:tc>
          <w:tcPr>
            <w:tcW w:w="6662" w:type="dxa"/>
          </w:tcPr>
          <w:p w:rsidR="008B7B19" w:rsidRPr="008B7B19" w:rsidRDefault="008B7B19" w:rsidP="008B7B19">
            <w:pPr>
              <w:spacing w:after="0" w:line="240" w:lineRule="auto"/>
              <w:jc w:val="center"/>
              <w:rPr>
                <w:rFonts w:ascii="Times New Roman" w:hAnsi="Times New Roman" w:cs="Times New Roman"/>
                <w:b/>
                <w:sz w:val="24"/>
                <w:szCs w:val="24"/>
              </w:rPr>
            </w:pPr>
            <w:r w:rsidRPr="008B7B19">
              <w:rPr>
                <w:rFonts w:ascii="Times New Roman" w:hAnsi="Times New Roman" w:cs="Times New Roman"/>
                <w:b/>
                <w:sz w:val="24"/>
                <w:szCs w:val="24"/>
              </w:rPr>
              <w:t xml:space="preserve">Ход урока.   </w:t>
            </w:r>
          </w:p>
        </w:tc>
        <w:tc>
          <w:tcPr>
            <w:tcW w:w="1559" w:type="dxa"/>
          </w:tcPr>
          <w:p w:rsidR="008B7B19" w:rsidRPr="008B7B19" w:rsidRDefault="008B7B19" w:rsidP="008B7B19">
            <w:pPr>
              <w:spacing w:after="0" w:line="240" w:lineRule="auto"/>
              <w:jc w:val="center"/>
              <w:rPr>
                <w:rFonts w:ascii="Times New Roman" w:hAnsi="Times New Roman" w:cs="Times New Roman"/>
                <w:b/>
                <w:sz w:val="24"/>
                <w:szCs w:val="24"/>
              </w:rPr>
            </w:pPr>
            <w:r w:rsidRPr="008B7B19">
              <w:rPr>
                <w:rFonts w:ascii="Times New Roman" w:hAnsi="Times New Roman" w:cs="Times New Roman"/>
                <w:b/>
                <w:sz w:val="24"/>
                <w:szCs w:val="24"/>
              </w:rPr>
              <w:t>Методы Приемы</w:t>
            </w:r>
          </w:p>
        </w:tc>
      </w:tr>
      <w:tr w:rsidR="008B7B19" w:rsidRPr="008B7B19" w:rsidTr="00432B1D">
        <w:tc>
          <w:tcPr>
            <w:tcW w:w="458" w:type="dxa"/>
          </w:tcPr>
          <w:p w:rsidR="008B7B19" w:rsidRPr="008B7B19" w:rsidRDefault="008B7B19" w:rsidP="008B7B19">
            <w:pPr>
              <w:spacing w:after="0" w:line="240" w:lineRule="auto"/>
              <w:rPr>
                <w:rFonts w:ascii="Times New Roman" w:hAnsi="Times New Roman" w:cs="Times New Roman"/>
                <w:b/>
                <w:sz w:val="24"/>
                <w:szCs w:val="24"/>
              </w:rPr>
            </w:pPr>
            <w:r w:rsidRPr="008B7B19">
              <w:rPr>
                <w:rFonts w:ascii="Times New Roman" w:hAnsi="Times New Roman" w:cs="Times New Roman"/>
                <w:b/>
                <w:sz w:val="24"/>
                <w:szCs w:val="24"/>
              </w:rPr>
              <w:t>1</w:t>
            </w:r>
          </w:p>
          <w:p w:rsidR="008B7B19" w:rsidRPr="008B7B19" w:rsidRDefault="008B7B19" w:rsidP="008B7B19">
            <w:pPr>
              <w:spacing w:after="0" w:line="240" w:lineRule="auto"/>
              <w:rPr>
                <w:rFonts w:ascii="Times New Roman" w:hAnsi="Times New Roman" w:cs="Times New Roman"/>
                <w:b/>
                <w:sz w:val="24"/>
                <w:szCs w:val="24"/>
              </w:rPr>
            </w:pPr>
          </w:p>
        </w:tc>
        <w:tc>
          <w:tcPr>
            <w:tcW w:w="1527" w:type="dxa"/>
          </w:tcPr>
          <w:p w:rsidR="008B7B19" w:rsidRPr="00432B1D" w:rsidRDefault="008B7B19" w:rsidP="008B7B19">
            <w:pPr>
              <w:spacing w:after="0" w:line="240" w:lineRule="auto"/>
              <w:rPr>
                <w:rFonts w:ascii="Times New Roman" w:hAnsi="Times New Roman" w:cs="Times New Roman"/>
                <w:b/>
                <w:sz w:val="24"/>
                <w:szCs w:val="24"/>
              </w:rPr>
            </w:pPr>
            <w:r w:rsidRPr="008B7B19">
              <w:rPr>
                <w:rFonts w:ascii="Times New Roman" w:hAnsi="Times New Roman" w:cs="Times New Roman"/>
                <w:b/>
                <w:sz w:val="24"/>
                <w:szCs w:val="24"/>
              </w:rPr>
              <w:t>Организация  учащихся на уроке.</w:t>
            </w:r>
          </w:p>
        </w:tc>
        <w:tc>
          <w:tcPr>
            <w:tcW w:w="6662" w:type="dxa"/>
          </w:tcPr>
          <w:p w:rsidR="008B7B19" w:rsidRPr="008B7B19" w:rsidRDefault="008B7B19" w:rsidP="008B7B19">
            <w:pPr>
              <w:spacing w:after="0" w:line="240" w:lineRule="auto"/>
              <w:rPr>
                <w:rFonts w:ascii="Times New Roman" w:hAnsi="Times New Roman" w:cs="Times New Roman"/>
                <w:sz w:val="24"/>
                <w:szCs w:val="24"/>
              </w:rPr>
            </w:pPr>
            <w:r w:rsidRPr="008B7B19">
              <w:rPr>
                <w:rFonts w:ascii="Times New Roman" w:hAnsi="Times New Roman" w:cs="Times New Roman"/>
                <w:sz w:val="24"/>
                <w:szCs w:val="24"/>
              </w:rPr>
              <w:t xml:space="preserve">Приветствие: </w:t>
            </w:r>
          </w:p>
          <w:p w:rsidR="008B7B19" w:rsidRPr="008B7B19" w:rsidRDefault="008B7B19" w:rsidP="00432B1D">
            <w:pPr>
              <w:spacing w:after="0" w:line="240" w:lineRule="auto"/>
              <w:rPr>
                <w:rFonts w:ascii="Times New Roman" w:hAnsi="Times New Roman" w:cs="Times New Roman"/>
                <w:sz w:val="24"/>
                <w:szCs w:val="24"/>
              </w:rPr>
            </w:pPr>
            <w:r w:rsidRPr="008B7B19">
              <w:rPr>
                <w:rFonts w:ascii="Times New Roman" w:hAnsi="Times New Roman" w:cs="Times New Roman"/>
                <w:sz w:val="24"/>
                <w:szCs w:val="24"/>
              </w:rPr>
              <w:t>«Здравствуйте, ребята! Здравствуйте, учитель!</w:t>
            </w:r>
            <w:r w:rsidR="00432B1D">
              <w:rPr>
                <w:rFonts w:ascii="Times New Roman" w:hAnsi="Times New Roman" w:cs="Times New Roman"/>
                <w:sz w:val="24"/>
                <w:szCs w:val="24"/>
              </w:rPr>
              <w:t>»</w:t>
            </w:r>
            <w:r w:rsidRPr="008B7B19">
              <w:rPr>
                <w:rFonts w:ascii="Times New Roman" w:hAnsi="Times New Roman" w:cs="Times New Roman"/>
                <w:sz w:val="24"/>
                <w:szCs w:val="24"/>
              </w:rPr>
              <w:t xml:space="preserve"> </w:t>
            </w:r>
          </w:p>
        </w:tc>
        <w:tc>
          <w:tcPr>
            <w:tcW w:w="1559" w:type="dxa"/>
          </w:tcPr>
          <w:p w:rsidR="008B7B19" w:rsidRPr="008B7B19" w:rsidRDefault="008B7B19" w:rsidP="008B7B19">
            <w:pPr>
              <w:spacing w:after="0" w:line="240" w:lineRule="auto"/>
              <w:rPr>
                <w:rFonts w:ascii="Times New Roman" w:hAnsi="Times New Roman" w:cs="Times New Roman"/>
                <w:sz w:val="24"/>
                <w:szCs w:val="24"/>
              </w:rPr>
            </w:pPr>
            <w:r w:rsidRPr="008B7B19">
              <w:rPr>
                <w:rFonts w:ascii="Times New Roman" w:hAnsi="Times New Roman" w:cs="Times New Roman"/>
                <w:sz w:val="24"/>
                <w:szCs w:val="24"/>
              </w:rPr>
              <w:t>словесный</w:t>
            </w:r>
          </w:p>
        </w:tc>
      </w:tr>
      <w:tr w:rsidR="008B7B19" w:rsidRPr="008B7B19" w:rsidTr="00432B1D">
        <w:tc>
          <w:tcPr>
            <w:tcW w:w="458" w:type="dxa"/>
          </w:tcPr>
          <w:p w:rsidR="008B7B19" w:rsidRPr="008B7B19" w:rsidRDefault="008B7B19" w:rsidP="008B7B19">
            <w:pPr>
              <w:spacing w:after="0" w:line="240" w:lineRule="auto"/>
              <w:rPr>
                <w:rFonts w:ascii="Times New Roman" w:hAnsi="Times New Roman" w:cs="Times New Roman"/>
                <w:b/>
                <w:sz w:val="24"/>
                <w:szCs w:val="24"/>
              </w:rPr>
            </w:pPr>
            <w:r w:rsidRPr="008B7B19">
              <w:rPr>
                <w:rFonts w:ascii="Times New Roman" w:hAnsi="Times New Roman" w:cs="Times New Roman"/>
                <w:b/>
                <w:sz w:val="24"/>
                <w:szCs w:val="24"/>
              </w:rPr>
              <w:t>2</w:t>
            </w: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r w:rsidRPr="008B7B19">
              <w:rPr>
                <w:rFonts w:ascii="Times New Roman" w:hAnsi="Times New Roman" w:cs="Times New Roman"/>
                <w:b/>
                <w:sz w:val="24"/>
                <w:szCs w:val="24"/>
              </w:rPr>
              <w:t>3</w:t>
            </w: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tc>
        <w:tc>
          <w:tcPr>
            <w:tcW w:w="1527" w:type="dxa"/>
            <w:vAlign w:val="center"/>
          </w:tcPr>
          <w:p w:rsidR="008B7B19" w:rsidRPr="008B7B19" w:rsidRDefault="008B7B19" w:rsidP="008B7B19">
            <w:pPr>
              <w:spacing w:after="0" w:line="240" w:lineRule="auto"/>
              <w:rPr>
                <w:rFonts w:ascii="Times New Roman" w:hAnsi="Times New Roman" w:cs="Times New Roman"/>
                <w:b/>
                <w:sz w:val="24"/>
                <w:szCs w:val="24"/>
              </w:rPr>
            </w:pPr>
            <w:r w:rsidRPr="008B7B19">
              <w:rPr>
                <w:rFonts w:ascii="Times New Roman" w:hAnsi="Times New Roman" w:cs="Times New Roman"/>
                <w:b/>
                <w:sz w:val="24"/>
                <w:szCs w:val="24"/>
              </w:rPr>
              <w:lastRenderedPageBreak/>
              <w:t>Объяснение  нового   материала</w:t>
            </w: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r w:rsidRPr="008B7B19">
              <w:rPr>
                <w:rFonts w:ascii="Times New Roman" w:hAnsi="Times New Roman" w:cs="Times New Roman"/>
                <w:b/>
                <w:sz w:val="24"/>
                <w:szCs w:val="24"/>
              </w:rPr>
              <w:t>Слушание</w:t>
            </w: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r w:rsidRPr="008B7B19">
              <w:rPr>
                <w:rFonts w:ascii="Times New Roman" w:hAnsi="Times New Roman" w:cs="Times New Roman"/>
                <w:b/>
                <w:sz w:val="24"/>
                <w:szCs w:val="24"/>
              </w:rPr>
              <w:t xml:space="preserve">                              </w:t>
            </w:r>
          </w:p>
        </w:tc>
        <w:tc>
          <w:tcPr>
            <w:tcW w:w="6662" w:type="dxa"/>
          </w:tcPr>
          <w:p w:rsidR="008B7B19" w:rsidRPr="008B7B19" w:rsidRDefault="008B7B19" w:rsidP="003318EF">
            <w:pPr>
              <w:spacing w:after="0" w:line="240" w:lineRule="auto"/>
              <w:jc w:val="both"/>
              <w:rPr>
                <w:rFonts w:ascii="Times New Roman" w:hAnsi="Times New Roman" w:cs="Times New Roman"/>
                <w:sz w:val="24"/>
                <w:szCs w:val="24"/>
              </w:rPr>
            </w:pPr>
            <w:r w:rsidRPr="008B7B19">
              <w:rPr>
                <w:rFonts w:ascii="Times New Roman" w:hAnsi="Times New Roman" w:cs="Times New Roman"/>
                <w:sz w:val="24"/>
                <w:szCs w:val="24"/>
              </w:rPr>
              <w:lastRenderedPageBreak/>
              <w:t>Учитель: Ребята, сегодня мы с вами познакомимся с культурой и музыкой сказочной страны Армения.</w:t>
            </w:r>
          </w:p>
          <w:p w:rsidR="008B7B19" w:rsidRPr="008B7B19" w:rsidRDefault="008B7B19" w:rsidP="003318EF">
            <w:pPr>
              <w:spacing w:after="0" w:line="240" w:lineRule="auto"/>
              <w:jc w:val="both"/>
              <w:rPr>
                <w:rFonts w:ascii="Times New Roman" w:hAnsi="Times New Roman" w:cs="Times New Roman"/>
                <w:sz w:val="24"/>
                <w:szCs w:val="24"/>
              </w:rPr>
            </w:pPr>
            <w:r w:rsidRPr="008B7B19">
              <w:rPr>
                <w:rFonts w:ascii="Times New Roman" w:hAnsi="Times New Roman" w:cs="Times New Roman"/>
                <w:sz w:val="24"/>
                <w:szCs w:val="24"/>
              </w:rPr>
              <w:t xml:space="preserve">А кто </w:t>
            </w:r>
            <w:proofErr w:type="gramStart"/>
            <w:r w:rsidRPr="008B7B19">
              <w:rPr>
                <w:rFonts w:ascii="Times New Roman" w:hAnsi="Times New Roman" w:cs="Times New Roman"/>
                <w:sz w:val="24"/>
                <w:szCs w:val="24"/>
              </w:rPr>
              <w:t>знает</w:t>
            </w:r>
            <w:proofErr w:type="gramEnd"/>
            <w:r w:rsidRPr="008B7B19">
              <w:rPr>
                <w:rFonts w:ascii="Times New Roman" w:hAnsi="Times New Roman" w:cs="Times New Roman"/>
                <w:sz w:val="24"/>
                <w:szCs w:val="24"/>
              </w:rPr>
              <w:t xml:space="preserve"> где находится это страна? может быть кто то в ней был? </w:t>
            </w:r>
          </w:p>
          <w:p w:rsidR="008B7B19" w:rsidRPr="008B7B19" w:rsidRDefault="008B7B19" w:rsidP="003318EF">
            <w:pPr>
              <w:spacing w:after="0" w:line="240" w:lineRule="auto"/>
              <w:jc w:val="both"/>
              <w:rPr>
                <w:rFonts w:ascii="Times New Roman" w:hAnsi="Times New Roman" w:cs="Times New Roman"/>
                <w:sz w:val="24"/>
                <w:szCs w:val="24"/>
              </w:rPr>
            </w:pPr>
            <w:r w:rsidRPr="008B7B19">
              <w:rPr>
                <w:rFonts w:ascii="Times New Roman" w:hAnsi="Times New Roman" w:cs="Times New Roman"/>
                <w:sz w:val="24"/>
                <w:szCs w:val="24"/>
              </w:rPr>
              <w:t xml:space="preserve">Учитель: Это Закавказская страна, которая граничит на севере с Грузией, на востоке с Азербайджаном, на западе и юге с Турцией. </w:t>
            </w:r>
          </w:p>
          <w:p w:rsidR="008B7B19" w:rsidRPr="008B7B19" w:rsidRDefault="008B7B19" w:rsidP="008B7B19">
            <w:pPr>
              <w:spacing w:after="0" w:line="240" w:lineRule="auto"/>
              <w:jc w:val="both"/>
              <w:rPr>
                <w:rFonts w:ascii="Times New Roman" w:hAnsi="Times New Roman" w:cs="Times New Roman"/>
                <w:sz w:val="24"/>
                <w:szCs w:val="24"/>
              </w:rPr>
            </w:pPr>
            <w:r w:rsidRPr="008B7B19">
              <w:rPr>
                <w:rFonts w:ascii="Times New Roman" w:hAnsi="Times New Roman" w:cs="Times New Roman"/>
                <w:sz w:val="24"/>
                <w:szCs w:val="24"/>
              </w:rPr>
              <w:t>Ребята, а карта Армении на какой инструмент похож?</w:t>
            </w:r>
          </w:p>
          <w:p w:rsidR="008B7B19" w:rsidRPr="003318EF" w:rsidRDefault="008B7B19" w:rsidP="008B7B19">
            <w:pPr>
              <w:spacing w:after="0" w:line="240" w:lineRule="auto"/>
              <w:jc w:val="both"/>
              <w:rPr>
                <w:rFonts w:ascii="Times New Roman" w:hAnsi="Times New Roman" w:cs="Times New Roman"/>
                <w:sz w:val="24"/>
                <w:szCs w:val="24"/>
              </w:rPr>
            </w:pPr>
            <w:r w:rsidRPr="003318EF">
              <w:rPr>
                <w:rFonts w:ascii="Times New Roman" w:hAnsi="Times New Roman" w:cs="Times New Roman"/>
                <w:sz w:val="24"/>
                <w:szCs w:val="24"/>
              </w:rPr>
              <w:t>Ученики: гитара</w:t>
            </w:r>
          </w:p>
          <w:p w:rsidR="008B7B19" w:rsidRPr="008B7B19" w:rsidRDefault="008B7B19" w:rsidP="003318EF">
            <w:pPr>
              <w:shd w:val="clear" w:color="auto" w:fill="FFFFFF"/>
              <w:spacing w:after="0" w:line="240" w:lineRule="auto"/>
              <w:jc w:val="both"/>
              <w:rPr>
                <w:rFonts w:ascii="Times New Roman" w:hAnsi="Times New Roman" w:cs="Times New Roman"/>
                <w:color w:val="000000"/>
                <w:sz w:val="24"/>
                <w:szCs w:val="24"/>
              </w:rPr>
            </w:pPr>
            <w:r w:rsidRPr="008B7B19">
              <w:rPr>
                <w:rFonts w:ascii="Times New Roman" w:hAnsi="Times New Roman" w:cs="Times New Roman"/>
                <w:sz w:val="24"/>
                <w:szCs w:val="24"/>
              </w:rPr>
              <w:t xml:space="preserve">Учитель: Армения – высокогорная страна, в которой находится знаменитая гора Арарат в связи </w:t>
            </w:r>
            <w:proofErr w:type="gramStart"/>
            <w:r w:rsidRPr="008B7B19">
              <w:rPr>
                <w:rFonts w:ascii="Times New Roman" w:hAnsi="Times New Roman" w:cs="Times New Roman"/>
                <w:sz w:val="24"/>
                <w:szCs w:val="24"/>
              </w:rPr>
              <w:t>с</w:t>
            </w:r>
            <w:proofErr w:type="gramEnd"/>
            <w:r w:rsidRPr="008B7B19">
              <w:rPr>
                <w:rFonts w:ascii="Times New Roman" w:hAnsi="Times New Roman" w:cs="Times New Roman"/>
                <w:sz w:val="24"/>
                <w:szCs w:val="24"/>
              </w:rPr>
              <w:t xml:space="preserve"> знаменитыми легендами древней мифологии Ноев ковчег. </w:t>
            </w:r>
          </w:p>
          <w:p w:rsidR="008B7B19" w:rsidRPr="008B7B19" w:rsidRDefault="008B7B19" w:rsidP="003318EF">
            <w:pPr>
              <w:shd w:val="clear" w:color="auto" w:fill="FFFFFF"/>
              <w:spacing w:after="0" w:line="240" w:lineRule="auto"/>
              <w:jc w:val="both"/>
              <w:rPr>
                <w:rFonts w:ascii="Times New Roman" w:hAnsi="Times New Roman" w:cs="Times New Roman"/>
                <w:color w:val="000000"/>
                <w:sz w:val="24"/>
                <w:szCs w:val="24"/>
              </w:rPr>
            </w:pPr>
            <w:r w:rsidRPr="008B7B19">
              <w:rPr>
                <w:rFonts w:ascii="Times New Roman" w:hAnsi="Times New Roman" w:cs="Times New Roman"/>
                <w:color w:val="000000"/>
                <w:sz w:val="24"/>
                <w:szCs w:val="24"/>
              </w:rPr>
              <w:t xml:space="preserve">Арарат состоит из двух конусов, слившихся основаниями, — Большого Арарата (высотой 5165 метров) и Малого Арарата (3925 метров). </w:t>
            </w:r>
          </w:p>
          <w:p w:rsidR="008B7B19" w:rsidRPr="008B7B19" w:rsidRDefault="008B7B19" w:rsidP="003318EF">
            <w:pPr>
              <w:shd w:val="clear" w:color="auto" w:fill="FFFFFF"/>
              <w:spacing w:after="0" w:line="240" w:lineRule="auto"/>
              <w:jc w:val="both"/>
              <w:rPr>
                <w:rFonts w:ascii="Times New Roman" w:hAnsi="Times New Roman" w:cs="Times New Roman"/>
                <w:color w:val="000000"/>
                <w:sz w:val="24"/>
                <w:szCs w:val="24"/>
              </w:rPr>
            </w:pPr>
            <w:r w:rsidRPr="008B7B19">
              <w:rPr>
                <w:rFonts w:ascii="Times New Roman" w:hAnsi="Times New Roman" w:cs="Times New Roman"/>
                <w:color w:val="000000"/>
                <w:sz w:val="24"/>
                <w:szCs w:val="24"/>
              </w:rPr>
              <w:t>Расстояние между вершинами Большого и Малого Арарата составляет примерно 20 километров, в седловине между ними и остановился ковчег праведного Ноя. Он и сейчас находится там и по настоящее время. Если бы ковчег остановился чуть ниже вечных льдов, дерево давно бы уже сгнило и от него ничего бы не осталось. </w:t>
            </w:r>
          </w:p>
          <w:p w:rsidR="008B7B19" w:rsidRPr="008B7B19" w:rsidRDefault="008B7B19" w:rsidP="003318EF">
            <w:pPr>
              <w:shd w:val="clear" w:color="auto" w:fill="FFFFFF"/>
              <w:spacing w:after="0" w:line="240" w:lineRule="auto"/>
              <w:jc w:val="both"/>
              <w:rPr>
                <w:rFonts w:ascii="Times New Roman" w:hAnsi="Times New Roman" w:cs="Times New Roman"/>
                <w:color w:val="000000"/>
                <w:sz w:val="24"/>
                <w:szCs w:val="24"/>
              </w:rPr>
            </w:pPr>
            <w:r w:rsidRPr="008B7B19">
              <w:rPr>
                <w:rFonts w:ascii="Times New Roman" w:hAnsi="Times New Roman" w:cs="Times New Roman"/>
                <w:color w:val="000000"/>
                <w:sz w:val="24"/>
                <w:szCs w:val="24"/>
              </w:rPr>
              <w:t xml:space="preserve">По верованиям местного населения  даже попытка взойти на Арарат считается делом дерзким и богопротивным. Ослушников карает  Бог,  который своим могучим дыханием сдувает </w:t>
            </w:r>
            <w:proofErr w:type="gramStart"/>
            <w:r w:rsidRPr="008B7B19">
              <w:rPr>
                <w:rFonts w:ascii="Times New Roman" w:hAnsi="Times New Roman" w:cs="Times New Roman"/>
                <w:color w:val="000000"/>
                <w:sz w:val="24"/>
                <w:szCs w:val="24"/>
              </w:rPr>
              <w:t>дерзкого</w:t>
            </w:r>
            <w:proofErr w:type="gramEnd"/>
            <w:r w:rsidRPr="008B7B19">
              <w:rPr>
                <w:rFonts w:ascii="Times New Roman" w:hAnsi="Times New Roman" w:cs="Times New Roman"/>
                <w:color w:val="000000"/>
                <w:sz w:val="24"/>
                <w:szCs w:val="24"/>
              </w:rPr>
              <w:t xml:space="preserve"> в какую-нибудь пропасть. Но хотя восхождение на Арарат составляет  трудностями и опасностью для жизни, эту библейскую гору и в прежние времена посещали некоторые смельчаки и ученые.</w:t>
            </w:r>
          </w:p>
          <w:p w:rsidR="008B7B19" w:rsidRPr="008B7B19" w:rsidRDefault="008B7B19" w:rsidP="008B7B19">
            <w:pPr>
              <w:spacing w:after="0" w:line="240" w:lineRule="auto"/>
              <w:jc w:val="both"/>
              <w:rPr>
                <w:rFonts w:ascii="Times New Roman" w:hAnsi="Times New Roman" w:cs="Times New Roman"/>
                <w:color w:val="000000"/>
                <w:sz w:val="24"/>
                <w:szCs w:val="24"/>
                <w:shd w:val="clear" w:color="auto" w:fill="FFFFFF"/>
              </w:rPr>
            </w:pPr>
            <w:r w:rsidRPr="008B7B19">
              <w:rPr>
                <w:rFonts w:ascii="Times New Roman" w:hAnsi="Times New Roman" w:cs="Times New Roman"/>
                <w:sz w:val="24"/>
                <w:szCs w:val="24"/>
              </w:rPr>
              <w:t>А в долине расположены виноградники.</w:t>
            </w:r>
            <w:r w:rsidRPr="008B7B19">
              <w:rPr>
                <w:rFonts w:ascii="Times New Roman" w:hAnsi="Times New Roman" w:cs="Times New Roman"/>
                <w:color w:val="000000"/>
                <w:sz w:val="24"/>
                <w:szCs w:val="24"/>
                <w:shd w:val="clear" w:color="auto" w:fill="FFFFFF"/>
              </w:rPr>
              <w:t xml:space="preserve"> Согласно библейской легенде, Ной, спустившись на гору Арарат, посадил виноградную лозу — так было положено начало традиции виноделия в Армении.</w:t>
            </w:r>
          </w:p>
          <w:p w:rsidR="008B7B19" w:rsidRPr="008B7B19" w:rsidRDefault="008B7B19" w:rsidP="003318EF">
            <w:pPr>
              <w:spacing w:after="0" w:line="240" w:lineRule="auto"/>
              <w:jc w:val="both"/>
              <w:rPr>
                <w:rFonts w:ascii="Times New Roman" w:hAnsi="Times New Roman" w:cs="Times New Roman"/>
                <w:color w:val="000000"/>
                <w:sz w:val="24"/>
                <w:szCs w:val="24"/>
              </w:rPr>
            </w:pPr>
            <w:r w:rsidRPr="008B7B19">
              <w:rPr>
                <w:rFonts w:ascii="Times New Roman" w:hAnsi="Times New Roman" w:cs="Times New Roman"/>
                <w:b/>
                <w:sz w:val="24"/>
                <w:szCs w:val="24"/>
              </w:rPr>
              <w:t>Фла</w:t>
            </w:r>
            <w:proofErr w:type="gramStart"/>
            <w:r w:rsidRPr="008B7B19">
              <w:rPr>
                <w:rFonts w:ascii="Times New Roman" w:hAnsi="Times New Roman" w:cs="Times New Roman"/>
                <w:b/>
                <w:sz w:val="24"/>
                <w:szCs w:val="24"/>
              </w:rPr>
              <w:t>г</w:t>
            </w:r>
            <w:r w:rsidRPr="008B7B19">
              <w:rPr>
                <w:rFonts w:ascii="Times New Roman" w:hAnsi="Times New Roman" w:cs="Times New Roman"/>
                <w:sz w:val="24"/>
                <w:szCs w:val="24"/>
              </w:rPr>
              <w:t>-</w:t>
            </w:r>
            <w:proofErr w:type="gramEnd"/>
            <w:r w:rsidRPr="008B7B19">
              <w:rPr>
                <w:rFonts w:ascii="Times New Roman" w:hAnsi="Times New Roman" w:cs="Times New Roman"/>
                <w:b/>
                <w:i/>
                <w:iCs/>
                <w:color w:val="000000"/>
                <w:sz w:val="24"/>
                <w:szCs w:val="24"/>
                <w:shd w:val="clear" w:color="auto" w:fill="FFFFFF"/>
              </w:rPr>
              <w:t xml:space="preserve"> </w:t>
            </w:r>
            <w:r w:rsidRPr="008B7B19">
              <w:rPr>
                <w:rFonts w:ascii="Times New Roman" w:hAnsi="Times New Roman" w:cs="Times New Roman"/>
                <w:color w:val="000000"/>
                <w:sz w:val="24"/>
                <w:szCs w:val="24"/>
              </w:rPr>
              <w:t>Красный цвет символизирует кровь армянских солдат, синий - чистое небо над Арменией, оранжевый - плодородные земли Армении.</w:t>
            </w:r>
          </w:p>
          <w:p w:rsidR="003318EF" w:rsidRDefault="008B7B19" w:rsidP="003318EF">
            <w:pPr>
              <w:spacing w:after="0" w:line="240" w:lineRule="auto"/>
              <w:jc w:val="both"/>
              <w:rPr>
                <w:rFonts w:ascii="Times New Roman" w:hAnsi="Times New Roman" w:cs="Times New Roman"/>
                <w:color w:val="000000"/>
                <w:sz w:val="24"/>
                <w:szCs w:val="24"/>
              </w:rPr>
            </w:pPr>
            <w:r w:rsidRPr="008B7B19">
              <w:rPr>
                <w:rFonts w:ascii="Times New Roman" w:hAnsi="Times New Roman" w:cs="Times New Roman"/>
                <w:b/>
                <w:color w:val="000000"/>
                <w:sz w:val="24"/>
                <w:szCs w:val="24"/>
                <w:shd w:val="clear" w:color="auto" w:fill="FFFFFF"/>
              </w:rPr>
              <w:t>Элементы герба</w:t>
            </w:r>
          </w:p>
          <w:p w:rsidR="003318EF" w:rsidRDefault="008B7B19" w:rsidP="003318EF">
            <w:pPr>
              <w:spacing w:after="0" w:line="240" w:lineRule="auto"/>
              <w:jc w:val="both"/>
              <w:rPr>
                <w:rFonts w:ascii="Times New Roman" w:hAnsi="Times New Roman" w:cs="Times New Roman"/>
                <w:color w:val="000000"/>
                <w:sz w:val="24"/>
                <w:szCs w:val="24"/>
              </w:rPr>
            </w:pPr>
            <w:r w:rsidRPr="008B7B19">
              <w:rPr>
                <w:rFonts w:ascii="Times New Roman" w:hAnsi="Times New Roman" w:cs="Times New Roman"/>
                <w:color w:val="000000"/>
                <w:sz w:val="24"/>
                <w:szCs w:val="24"/>
                <w:shd w:val="clear" w:color="auto" w:fill="FFFFFF"/>
              </w:rPr>
              <w:t>Герб составляют следующие элементы: Щит — в центре — гора Арарат, которая является символом армянской нации, на её вершине Ноев ковчег, поскольку согласно библейской легенде ковчег после потопа остановился именно на этой горе. Щит разделен на 4 секции, которые символизируют четыре независимых армянские царства в истории Армении:</w:t>
            </w:r>
            <w:r w:rsidRPr="008B7B19">
              <w:rPr>
                <w:rFonts w:ascii="Times New Roman" w:hAnsi="Times New Roman" w:cs="Times New Roman"/>
                <w:color w:val="000000"/>
                <w:sz w:val="24"/>
                <w:szCs w:val="24"/>
              </w:rPr>
              <w:br/>
            </w:r>
            <w:r w:rsidRPr="008B7B19">
              <w:rPr>
                <w:rFonts w:ascii="Times New Roman" w:hAnsi="Times New Roman" w:cs="Times New Roman"/>
                <w:color w:val="000000"/>
                <w:sz w:val="24"/>
                <w:szCs w:val="24"/>
                <w:shd w:val="clear" w:color="auto" w:fill="FFFFFF"/>
              </w:rPr>
              <w:t xml:space="preserve">вверху слева — </w:t>
            </w:r>
            <w:proofErr w:type="spellStart"/>
            <w:r w:rsidRPr="008B7B19">
              <w:rPr>
                <w:rFonts w:ascii="Times New Roman" w:hAnsi="Times New Roman" w:cs="Times New Roman"/>
                <w:color w:val="000000"/>
                <w:sz w:val="24"/>
                <w:szCs w:val="24"/>
                <w:shd w:val="clear" w:color="auto" w:fill="FFFFFF"/>
              </w:rPr>
              <w:t>Багратидов</w:t>
            </w:r>
            <w:proofErr w:type="spellEnd"/>
            <w:r w:rsidRPr="008B7B19">
              <w:rPr>
                <w:rFonts w:ascii="Times New Roman" w:hAnsi="Times New Roman" w:cs="Times New Roman"/>
                <w:color w:val="000000"/>
                <w:sz w:val="24"/>
                <w:szCs w:val="24"/>
                <w:shd w:val="clear" w:color="auto" w:fill="FFFFFF"/>
              </w:rPr>
              <w:t>,</w:t>
            </w:r>
          </w:p>
          <w:p w:rsidR="003318EF" w:rsidRDefault="008B7B19" w:rsidP="003318EF">
            <w:pPr>
              <w:spacing w:after="0" w:line="240" w:lineRule="auto"/>
              <w:jc w:val="both"/>
              <w:rPr>
                <w:rFonts w:ascii="Times New Roman" w:hAnsi="Times New Roman" w:cs="Times New Roman"/>
                <w:color w:val="000000"/>
                <w:sz w:val="24"/>
                <w:szCs w:val="24"/>
              </w:rPr>
            </w:pPr>
            <w:r w:rsidRPr="008B7B19">
              <w:rPr>
                <w:rFonts w:ascii="Times New Roman" w:hAnsi="Times New Roman" w:cs="Times New Roman"/>
                <w:color w:val="000000"/>
                <w:sz w:val="24"/>
                <w:szCs w:val="24"/>
                <w:shd w:val="clear" w:color="auto" w:fill="FFFFFF"/>
              </w:rPr>
              <w:lastRenderedPageBreak/>
              <w:t xml:space="preserve">вверху справа — </w:t>
            </w:r>
            <w:proofErr w:type="spellStart"/>
            <w:r w:rsidRPr="008B7B19">
              <w:rPr>
                <w:rFonts w:ascii="Times New Roman" w:hAnsi="Times New Roman" w:cs="Times New Roman"/>
                <w:color w:val="000000"/>
                <w:sz w:val="24"/>
                <w:szCs w:val="24"/>
                <w:shd w:val="clear" w:color="auto" w:fill="FFFFFF"/>
              </w:rPr>
              <w:t>Аршакидов</w:t>
            </w:r>
            <w:proofErr w:type="spellEnd"/>
            <w:r w:rsidRPr="008B7B19">
              <w:rPr>
                <w:rFonts w:ascii="Times New Roman" w:hAnsi="Times New Roman" w:cs="Times New Roman"/>
                <w:color w:val="000000"/>
                <w:sz w:val="24"/>
                <w:szCs w:val="24"/>
                <w:shd w:val="clear" w:color="auto" w:fill="FFFFFF"/>
              </w:rPr>
              <w:t>,</w:t>
            </w:r>
          </w:p>
          <w:p w:rsidR="003318EF" w:rsidRDefault="008B7B19" w:rsidP="003318EF">
            <w:pPr>
              <w:spacing w:after="0" w:line="240" w:lineRule="auto"/>
              <w:jc w:val="both"/>
              <w:rPr>
                <w:rFonts w:ascii="Times New Roman" w:hAnsi="Times New Roman" w:cs="Times New Roman"/>
                <w:color w:val="000000"/>
                <w:sz w:val="24"/>
                <w:szCs w:val="24"/>
              </w:rPr>
            </w:pPr>
            <w:r w:rsidRPr="008B7B19">
              <w:rPr>
                <w:rFonts w:ascii="Times New Roman" w:hAnsi="Times New Roman" w:cs="Times New Roman"/>
                <w:color w:val="000000"/>
                <w:sz w:val="24"/>
                <w:szCs w:val="24"/>
                <w:shd w:val="clear" w:color="auto" w:fill="FFFFFF"/>
              </w:rPr>
              <w:t xml:space="preserve">внизу слева — </w:t>
            </w:r>
            <w:proofErr w:type="spellStart"/>
            <w:r w:rsidRPr="008B7B19">
              <w:rPr>
                <w:rFonts w:ascii="Times New Roman" w:hAnsi="Times New Roman" w:cs="Times New Roman"/>
                <w:color w:val="000000"/>
                <w:sz w:val="24"/>
                <w:szCs w:val="24"/>
                <w:shd w:val="clear" w:color="auto" w:fill="FFFFFF"/>
              </w:rPr>
              <w:t>Арташесидов</w:t>
            </w:r>
            <w:proofErr w:type="spellEnd"/>
            <w:r w:rsidRPr="008B7B19">
              <w:rPr>
                <w:rFonts w:ascii="Times New Roman" w:hAnsi="Times New Roman" w:cs="Times New Roman"/>
                <w:color w:val="000000"/>
                <w:sz w:val="24"/>
                <w:szCs w:val="24"/>
                <w:shd w:val="clear" w:color="auto" w:fill="FFFFFF"/>
              </w:rPr>
              <w:t>,</w:t>
            </w:r>
          </w:p>
          <w:p w:rsidR="003318EF" w:rsidRDefault="008B7B19" w:rsidP="003318EF">
            <w:pPr>
              <w:spacing w:after="0" w:line="240" w:lineRule="auto"/>
              <w:jc w:val="both"/>
              <w:rPr>
                <w:rFonts w:ascii="Times New Roman" w:hAnsi="Times New Roman" w:cs="Times New Roman"/>
                <w:color w:val="000000"/>
                <w:sz w:val="24"/>
                <w:szCs w:val="24"/>
              </w:rPr>
            </w:pPr>
            <w:r w:rsidRPr="008B7B19">
              <w:rPr>
                <w:rFonts w:ascii="Times New Roman" w:hAnsi="Times New Roman" w:cs="Times New Roman"/>
                <w:color w:val="000000"/>
                <w:sz w:val="24"/>
                <w:szCs w:val="24"/>
                <w:shd w:val="clear" w:color="auto" w:fill="FFFFFF"/>
              </w:rPr>
              <w:t xml:space="preserve">внизу справа — </w:t>
            </w:r>
            <w:proofErr w:type="spellStart"/>
            <w:r w:rsidRPr="008B7B19">
              <w:rPr>
                <w:rFonts w:ascii="Times New Roman" w:hAnsi="Times New Roman" w:cs="Times New Roman"/>
                <w:color w:val="000000"/>
                <w:sz w:val="24"/>
                <w:szCs w:val="24"/>
                <w:shd w:val="clear" w:color="auto" w:fill="FFFFFF"/>
              </w:rPr>
              <w:t>Рубенидов</w:t>
            </w:r>
            <w:proofErr w:type="spellEnd"/>
            <w:r w:rsidRPr="008B7B19">
              <w:rPr>
                <w:rFonts w:ascii="Times New Roman" w:hAnsi="Times New Roman" w:cs="Times New Roman"/>
                <w:color w:val="000000"/>
                <w:sz w:val="24"/>
                <w:szCs w:val="24"/>
                <w:shd w:val="clear" w:color="auto" w:fill="FFFFFF"/>
              </w:rPr>
              <w:t>.</w:t>
            </w:r>
          </w:p>
          <w:p w:rsidR="003318EF" w:rsidRDefault="008B7B19" w:rsidP="003318EF">
            <w:pPr>
              <w:spacing w:after="0" w:line="240" w:lineRule="auto"/>
              <w:jc w:val="both"/>
              <w:rPr>
                <w:rFonts w:ascii="Times New Roman" w:hAnsi="Times New Roman" w:cs="Times New Roman"/>
                <w:color w:val="000000"/>
                <w:sz w:val="24"/>
                <w:szCs w:val="24"/>
              </w:rPr>
            </w:pPr>
            <w:r w:rsidRPr="008B7B19">
              <w:rPr>
                <w:rFonts w:ascii="Times New Roman" w:hAnsi="Times New Roman" w:cs="Times New Roman"/>
                <w:color w:val="000000"/>
                <w:sz w:val="24"/>
                <w:szCs w:val="24"/>
                <w:shd w:val="clear" w:color="auto" w:fill="FFFFFF"/>
              </w:rPr>
              <w:t>Лев и Орёл, которые поддерживают щит, являются царями животного мира и символизируют собой мудрость, гордость, терпение и благородство. В течение многих столетий они были символами царских семей.</w:t>
            </w:r>
          </w:p>
          <w:p w:rsidR="003318EF" w:rsidRDefault="008B7B19" w:rsidP="003318EF">
            <w:pPr>
              <w:spacing w:after="0" w:line="240" w:lineRule="auto"/>
              <w:jc w:val="both"/>
              <w:rPr>
                <w:rFonts w:ascii="Times New Roman" w:hAnsi="Times New Roman" w:cs="Times New Roman"/>
                <w:color w:val="000000"/>
                <w:sz w:val="24"/>
                <w:szCs w:val="24"/>
              </w:rPr>
            </w:pPr>
            <w:r w:rsidRPr="008B7B19">
              <w:rPr>
                <w:rFonts w:ascii="Times New Roman" w:hAnsi="Times New Roman" w:cs="Times New Roman"/>
                <w:color w:val="000000"/>
                <w:sz w:val="24"/>
                <w:szCs w:val="24"/>
                <w:shd w:val="clear" w:color="auto" w:fill="FFFFFF"/>
              </w:rPr>
              <w:t>Дополнительные элементы</w:t>
            </w:r>
          </w:p>
          <w:p w:rsidR="003318EF" w:rsidRDefault="008B7B19" w:rsidP="003318EF">
            <w:pPr>
              <w:spacing w:after="0" w:line="240" w:lineRule="auto"/>
              <w:jc w:val="both"/>
              <w:rPr>
                <w:rFonts w:ascii="Times New Roman" w:hAnsi="Times New Roman" w:cs="Times New Roman"/>
                <w:color w:val="000000"/>
                <w:sz w:val="24"/>
                <w:szCs w:val="24"/>
              </w:rPr>
            </w:pPr>
            <w:r w:rsidRPr="008B7B19">
              <w:rPr>
                <w:rFonts w:ascii="Times New Roman" w:hAnsi="Times New Roman" w:cs="Times New Roman"/>
                <w:color w:val="000000"/>
                <w:sz w:val="24"/>
                <w:szCs w:val="24"/>
                <w:shd w:val="clear" w:color="auto" w:fill="FFFFFF"/>
              </w:rPr>
              <w:t>Внизу герба находятся еще пять важных элементов. Разорванная цепь означает свободу и независимость, меч — власть и силу нации, пшеничные колосья — трудолюбивую натуру армян, ветвь — интеллектуальное и культурное наследие армянского народа. Трехцветная лента означает Флаг Армении.</w:t>
            </w:r>
          </w:p>
          <w:p w:rsidR="008B7B19" w:rsidRPr="003318EF" w:rsidRDefault="008B7B19" w:rsidP="003318EF">
            <w:pPr>
              <w:spacing w:after="0" w:line="240" w:lineRule="auto"/>
              <w:jc w:val="both"/>
              <w:rPr>
                <w:rFonts w:ascii="Times New Roman" w:hAnsi="Times New Roman" w:cs="Times New Roman"/>
                <w:iCs/>
                <w:color w:val="000000"/>
                <w:sz w:val="24"/>
                <w:szCs w:val="24"/>
                <w:shd w:val="clear" w:color="auto" w:fill="FFFFFF"/>
              </w:rPr>
            </w:pPr>
            <w:r w:rsidRPr="003318EF">
              <w:rPr>
                <w:rFonts w:ascii="Times New Roman" w:hAnsi="Times New Roman" w:cs="Times New Roman"/>
                <w:sz w:val="24"/>
                <w:szCs w:val="24"/>
              </w:rPr>
              <w:t>Столица Армении</w:t>
            </w:r>
            <w:r w:rsidRPr="008B7B19">
              <w:rPr>
                <w:rFonts w:ascii="Times New Roman" w:hAnsi="Times New Roman" w:cs="Times New Roman"/>
                <w:sz w:val="24"/>
                <w:szCs w:val="24"/>
              </w:rPr>
              <w:t xml:space="preserve"> – Ереван. Ереван был основан в 782г до н.э. Это – город науки, культуры и образования </w:t>
            </w:r>
            <w:proofErr w:type="gramStart"/>
            <w:r w:rsidRPr="008B7B19">
              <w:rPr>
                <w:rFonts w:ascii="Times New Roman" w:hAnsi="Times New Roman" w:cs="Times New Roman"/>
                <w:sz w:val="24"/>
                <w:szCs w:val="24"/>
              </w:rPr>
              <w:t>со</w:t>
            </w:r>
            <w:proofErr w:type="gramEnd"/>
            <w:r w:rsidRPr="008B7B19">
              <w:rPr>
                <w:rFonts w:ascii="Times New Roman" w:hAnsi="Times New Roman" w:cs="Times New Roman"/>
                <w:sz w:val="24"/>
                <w:szCs w:val="24"/>
              </w:rPr>
              <w:t xml:space="preserve"> множеством музеев, библиотек, художественных галерей и театров. Теперь мы с вами рассмотрим замечательные места Армени</w:t>
            </w:r>
            <w:proofErr w:type="gramStart"/>
            <w:r w:rsidRPr="008B7B19">
              <w:rPr>
                <w:rFonts w:ascii="Times New Roman" w:hAnsi="Times New Roman" w:cs="Times New Roman"/>
                <w:sz w:val="24"/>
                <w:szCs w:val="24"/>
              </w:rPr>
              <w:t>и(</w:t>
            </w:r>
            <w:proofErr w:type="gramEnd"/>
            <w:r w:rsidRPr="008B7B19">
              <w:rPr>
                <w:rFonts w:ascii="Times New Roman" w:hAnsi="Times New Roman" w:cs="Times New Roman"/>
                <w:sz w:val="24"/>
                <w:szCs w:val="24"/>
              </w:rPr>
              <w:t>достопримечательности).</w:t>
            </w:r>
          </w:p>
          <w:p w:rsidR="008B7B19" w:rsidRPr="008B7B19" w:rsidRDefault="008B7B19" w:rsidP="008B7B19">
            <w:pPr>
              <w:spacing w:after="0" w:line="240" w:lineRule="auto"/>
              <w:rPr>
                <w:rFonts w:ascii="Times New Roman" w:hAnsi="Times New Roman" w:cs="Times New Roman"/>
                <w:sz w:val="24"/>
                <w:szCs w:val="24"/>
              </w:rPr>
            </w:pPr>
            <w:r w:rsidRPr="003318EF">
              <w:rPr>
                <w:rFonts w:ascii="Times New Roman" w:hAnsi="Times New Roman" w:cs="Times New Roman"/>
                <w:sz w:val="24"/>
                <w:szCs w:val="24"/>
              </w:rPr>
              <w:t>Аэропорт</w:t>
            </w:r>
            <w:r w:rsidRPr="008B7B19">
              <w:rPr>
                <w:rFonts w:ascii="Times New Roman" w:hAnsi="Times New Roman" w:cs="Times New Roman"/>
                <w:b/>
                <w:sz w:val="24"/>
                <w:szCs w:val="24"/>
              </w:rPr>
              <w:t xml:space="preserve"> </w:t>
            </w:r>
            <w:r w:rsidRPr="008B7B19">
              <w:rPr>
                <w:rFonts w:ascii="Times New Roman" w:hAnsi="Times New Roman" w:cs="Times New Roman"/>
                <w:sz w:val="24"/>
                <w:szCs w:val="24"/>
              </w:rPr>
              <w:t xml:space="preserve">- </w:t>
            </w:r>
            <w:r w:rsidRPr="008B7B19">
              <w:rPr>
                <w:rFonts w:ascii="Times New Roman" w:hAnsi="Times New Roman" w:cs="Times New Roman"/>
                <w:color w:val="000000"/>
                <w:sz w:val="24"/>
                <w:szCs w:val="24"/>
                <w:shd w:val="clear" w:color="auto" w:fill="FFFFFF"/>
              </w:rPr>
              <w:t>«Гнездо аиста» - так его называют летчики.</w:t>
            </w:r>
            <w:r w:rsidRPr="008B7B19">
              <w:rPr>
                <w:rStyle w:val="apple-converted-space"/>
                <w:rFonts w:ascii="Times New Roman" w:hAnsi="Times New Roman" w:cs="Times New Roman"/>
                <w:color w:val="000000"/>
                <w:sz w:val="24"/>
                <w:szCs w:val="24"/>
              </w:rPr>
              <w:t> </w:t>
            </w:r>
          </w:p>
          <w:p w:rsidR="008B7B19" w:rsidRPr="008B7B19" w:rsidRDefault="008B7B19" w:rsidP="008B7B19">
            <w:pPr>
              <w:spacing w:after="0" w:line="240" w:lineRule="auto"/>
              <w:rPr>
                <w:rFonts w:ascii="Times New Roman" w:hAnsi="Times New Roman" w:cs="Times New Roman"/>
                <w:color w:val="000000"/>
                <w:sz w:val="24"/>
                <w:szCs w:val="24"/>
              </w:rPr>
            </w:pPr>
            <w:r w:rsidRPr="003318EF">
              <w:rPr>
                <w:rFonts w:ascii="Times New Roman" w:hAnsi="Times New Roman" w:cs="Times New Roman"/>
                <w:sz w:val="24"/>
                <w:szCs w:val="24"/>
              </w:rPr>
              <w:t>Фонтаны</w:t>
            </w:r>
            <w:r w:rsidRPr="008B7B19">
              <w:rPr>
                <w:rFonts w:ascii="Times New Roman" w:hAnsi="Times New Roman" w:cs="Times New Roman"/>
                <w:sz w:val="24"/>
                <w:szCs w:val="24"/>
              </w:rPr>
              <w:t xml:space="preserve"> – </w:t>
            </w:r>
            <w:r w:rsidRPr="008B7B19">
              <w:rPr>
                <w:rFonts w:ascii="Times New Roman" w:hAnsi="Times New Roman" w:cs="Times New Roman"/>
                <w:color w:val="000000"/>
                <w:sz w:val="24"/>
                <w:szCs w:val="24"/>
              </w:rPr>
              <w:t>на центральной площади Еревана находятся поющие фонтаны.</w:t>
            </w:r>
          </w:p>
          <w:p w:rsidR="008B7B19" w:rsidRPr="003318EF" w:rsidRDefault="007A07CD" w:rsidP="008B7B19">
            <w:pPr>
              <w:spacing w:after="0" w:line="240" w:lineRule="auto"/>
              <w:rPr>
                <w:rStyle w:val="poiitemtitleadditional"/>
                <w:rFonts w:ascii="Times New Roman" w:hAnsi="Times New Roman" w:cs="Times New Roman"/>
                <w:sz w:val="24"/>
                <w:szCs w:val="24"/>
              </w:rPr>
            </w:pPr>
            <w:hyperlink r:id="rId22" w:history="1">
              <w:r w:rsidR="008B7B19" w:rsidRPr="003318EF">
                <w:rPr>
                  <w:rStyle w:val="a7"/>
                  <w:rFonts w:ascii="Times New Roman" w:hAnsi="Times New Roman" w:cs="Times New Roman"/>
                  <w:color w:val="auto"/>
                  <w:sz w:val="24"/>
                  <w:szCs w:val="24"/>
                  <w:u w:val="none"/>
                </w:rPr>
                <w:t>Храм</w:t>
              </w:r>
              <w:r w:rsidR="008B7B19" w:rsidRPr="003318EF">
                <w:rPr>
                  <w:rStyle w:val="a7"/>
                  <w:rFonts w:ascii="Times New Roman" w:hAnsi="Times New Roman" w:cs="Times New Roman"/>
                  <w:color w:val="auto"/>
                  <w:sz w:val="24"/>
                  <w:szCs w:val="24"/>
                  <w:u w:val="none"/>
                  <w:shd w:val="clear" w:color="auto" w:fill="F1EFE8"/>
                </w:rPr>
                <w:t xml:space="preserve"> </w:t>
              </w:r>
              <w:r w:rsidR="008B7B19" w:rsidRPr="003318EF">
                <w:rPr>
                  <w:rStyle w:val="a7"/>
                  <w:rFonts w:ascii="Times New Roman" w:hAnsi="Times New Roman" w:cs="Times New Roman"/>
                  <w:color w:val="auto"/>
                  <w:sz w:val="24"/>
                  <w:szCs w:val="24"/>
                  <w:u w:val="none"/>
                </w:rPr>
                <w:t>Небесных Ангелов (</w:t>
              </w:r>
              <w:proofErr w:type="spellStart"/>
              <w:r w:rsidR="008B7B19" w:rsidRPr="003318EF">
                <w:rPr>
                  <w:rStyle w:val="a7"/>
                  <w:rFonts w:ascii="Times New Roman" w:hAnsi="Times New Roman" w:cs="Times New Roman"/>
                  <w:color w:val="auto"/>
                  <w:sz w:val="24"/>
                  <w:szCs w:val="24"/>
                  <w:u w:val="none"/>
                </w:rPr>
                <w:t>Звартноц</w:t>
              </w:r>
              <w:proofErr w:type="spellEnd"/>
              <w:r w:rsidR="008B7B19" w:rsidRPr="003318EF">
                <w:rPr>
                  <w:rStyle w:val="a7"/>
                  <w:rFonts w:ascii="Times New Roman" w:hAnsi="Times New Roman" w:cs="Times New Roman"/>
                  <w:color w:val="auto"/>
                  <w:sz w:val="24"/>
                  <w:szCs w:val="24"/>
                  <w:u w:val="none"/>
                </w:rPr>
                <w:t>)</w:t>
              </w:r>
            </w:hyperlink>
            <w:r w:rsidR="008B7B19" w:rsidRPr="003318EF">
              <w:rPr>
                <w:rStyle w:val="poiitemtitleadditional"/>
                <w:rFonts w:ascii="Times New Roman" w:hAnsi="Times New Roman" w:cs="Times New Roman"/>
                <w:sz w:val="24"/>
                <w:szCs w:val="24"/>
              </w:rPr>
              <w:t>.</w:t>
            </w:r>
          </w:p>
          <w:p w:rsidR="008B7B19" w:rsidRPr="008B7B19" w:rsidRDefault="008B7B19" w:rsidP="008B7B19">
            <w:pPr>
              <w:spacing w:after="0" w:line="240" w:lineRule="auto"/>
              <w:rPr>
                <w:rStyle w:val="poiitemtitleadditional"/>
                <w:rFonts w:ascii="Times New Roman" w:hAnsi="Times New Roman" w:cs="Times New Roman"/>
                <w:sz w:val="24"/>
                <w:szCs w:val="24"/>
              </w:rPr>
            </w:pPr>
            <w:r w:rsidRPr="008B7B19">
              <w:rPr>
                <w:rStyle w:val="poiitemtitleadditional"/>
                <w:rFonts w:ascii="Times New Roman" w:hAnsi="Times New Roman" w:cs="Times New Roman"/>
                <w:sz w:val="24"/>
                <w:szCs w:val="24"/>
              </w:rPr>
              <w:t xml:space="preserve">Оперный театр – театр оперы и балета </w:t>
            </w:r>
            <w:proofErr w:type="spellStart"/>
            <w:r w:rsidRPr="008B7B19">
              <w:rPr>
                <w:rStyle w:val="poiitemtitleadditional"/>
                <w:rFonts w:ascii="Times New Roman" w:hAnsi="Times New Roman" w:cs="Times New Roman"/>
                <w:sz w:val="24"/>
                <w:szCs w:val="24"/>
              </w:rPr>
              <w:t>им.И.Спендиарова</w:t>
            </w:r>
            <w:proofErr w:type="spellEnd"/>
            <w:r w:rsidRPr="008B7B19">
              <w:rPr>
                <w:rStyle w:val="poiitemtitleadditional"/>
                <w:rFonts w:ascii="Times New Roman" w:hAnsi="Times New Roman" w:cs="Times New Roman"/>
                <w:sz w:val="24"/>
                <w:szCs w:val="24"/>
              </w:rPr>
              <w:t>.</w:t>
            </w:r>
          </w:p>
          <w:p w:rsidR="008B7B19" w:rsidRPr="008B7B19" w:rsidRDefault="008B7B19" w:rsidP="003318EF">
            <w:pPr>
              <w:spacing w:after="0" w:line="240" w:lineRule="auto"/>
              <w:jc w:val="both"/>
              <w:rPr>
                <w:rFonts w:ascii="Times New Roman" w:hAnsi="Times New Roman" w:cs="Times New Roman"/>
                <w:sz w:val="24"/>
                <w:szCs w:val="24"/>
                <w:shd w:val="clear" w:color="auto" w:fill="FFFFFF"/>
              </w:rPr>
            </w:pPr>
            <w:r w:rsidRPr="003318EF">
              <w:rPr>
                <w:rStyle w:val="poiitemtitleadditional"/>
                <w:rFonts w:ascii="Times New Roman" w:hAnsi="Times New Roman" w:cs="Times New Roman"/>
                <w:sz w:val="24"/>
                <w:szCs w:val="24"/>
              </w:rPr>
              <w:t>Картинная галерея</w:t>
            </w:r>
            <w:r w:rsidRPr="008B7B19">
              <w:rPr>
                <w:rStyle w:val="poiitemtitleadditional"/>
                <w:rFonts w:ascii="Times New Roman" w:hAnsi="Times New Roman" w:cs="Times New Roman"/>
                <w:sz w:val="24"/>
                <w:szCs w:val="24"/>
              </w:rPr>
              <w:t xml:space="preserve"> - </w:t>
            </w:r>
            <w:r w:rsidRPr="008B7B19">
              <w:rPr>
                <w:rStyle w:val="apple-converted-space"/>
                <w:rFonts w:ascii="Times New Roman" w:hAnsi="Times New Roman" w:cs="Times New Roman"/>
                <w:color w:val="000000"/>
                <w:sz w:val="24"/>
                <w:szCs w:val="24"/>
              </w:rPr>
              <w:t> </w:t>
            </w:r>
            <w:r w:rsidRPr="008B7B19">
              <w:rPr>
                <w:rFonts w:ascii="Times New Roman" w:hAnsi="Times New Roman" w:cs="Times New Roman"/>
                <w:sz w:val="24"/>
                <w:szCs w:val="24"/>
                <w:shd w:val="clear" w:color="auto" w:fill="FFFFFF"/>
              </w:rPr>
              <w:t>главный музей изобразительных искусств</w:t>
            </w:r>
            <w:r w:rsidRPr="008B7B19">
              <w:rPr>
                <w:rStyle w:val="apple-converted-space"/>
                <w:rFonts w:ascii="Times New Roman" w:hAnsi="Times New Roman" w:cs="Times New Roman"/>
                <w:sz w:val="24"/>
                <w:szCs w:val="24"/>
              </w:rPr>
              <w:t> </w:t>
            </w:r>
            <w:hyperlink r:id="rId23" w:tooltip="Армения" w:history="1">
              <w:r w:rsidRPr="003318EF">
                <w:rPr>
                  <w:rStyle w:val="a7"/>
                  <w:rFonts w:ascii="Times New Roman" w:hAnsi="Times New Roman" w:cs="Times New Roman"/>
                  <w:color w:val="auto"/>
                  <w:sz w:val="24"/>
                  <w:szCs w:val="24"/>
                  <w:u w:val="none"/>
                </w:rPr>
                <w:t>Армении</w:t>
              </w:r>
            </w:hyperlink>
            <w:r w:rsidRPr="003318EF">
              <w:rPr>
                <w:rFonts w:ascii="Times New Roman" w:hAnsi="Times New Roman" w:cs="Times New Roman"/>
                <w:sz w:val="24"/>
                <w:szCs w:val="24"/>
                <w:shd w:val="clear" w:color="auto" w:fill="FFFFFF"/>
              </w:rPr>
              <w:t>.</w:t>
            </w:r>
            <w:r w:rsidRPr="008B7B19">
              <w:rPr>
                <w:rFonts w:ascii="Times New Roman" w:hAnsi="Times New Roman" w:cs="Times New Roman"/>
                <w:sz w:val="24"/>
                <w:szCs w:val="24"/>
                <w:shd w:val="clear" w:color="auto" w:fill="FFFFFF"/>
              </w:rPr>
              <w:t xml:space="preserve"> Национальная галерея Армении является одним из крупнейших музеев на территории</w:t>
            </w:r>
            <w:r w:rsidRPr="008B7B19">
              <w:rPr>
                <w:rStyle w:val="apple-converted-space"/>
                <w:rFonts w:ascii="Times New Roman" w:hAnsi="Times New Roman" w:cs="Times New Roman"/>
                <w:sz w:val="24"/>
                <w:szCs w:val="24"/>
              </w:rPr>
              <w:t> </w:t>
            </w:r>
            <w:hyperlink r:id="rId24" w:tooltip="СНГ" w:history="1">
              <w:r w:rsidRPr="003318EF">
                <w:rPr>
                  <w:rStyle w:val="a7"/>
                  <w:rFonts w:ascii="Times New Roman" w:hAnsi="Times New Roman" w:cs="Times New Roman"/>
                  <w:color w:val="auto"/>
                  <w:sz w:val="24"/>
                  <w:szCs w:val="24"/>
                  <w:u w:val="none"/>
                </w:rPr>
                <w:t>СНГ</w:t>
              </w:r>
            </w:hyperlink>
            <w:r w:rsidRPr="003318EF">
              <w:rPr>
                <w:rFonts w:ascii="Times New Roman" w:hAnsi="Times New Roman" w:cs="Times New Roman"/>
                <w:sz w:val="24"/>
                <w:szCs w:val="24"/>
                <w:shd w:val="clear" w:color="auto" w:fill="FFFFFF"/>
              </w:rPr>
              <w:t>.</w:t>
            </w:r>
          </w:p>
          <w:p w:rsidR="008B7B19" w:rsidRPr="008B7B19" w:rsidRDefault="008B7B19" w:rsidP="003318EF">
            <w:pPr>
              <w:spacing w:after="0" w:line="240" w:lineRule="auto"/>
              <w:jc w:val="both"/>
              <w:rPr>
                <w:rFonts w:ascii="Times New Roman" w:hAnsi="Times New Roman" w:cs="Times New Roman"/>
                <w:sz w:val="24"/>
                <w:szCs w:val="24"/>
              </w:rPr>
            </w:pPr>
            <w:r w:rsidRPr="003318EF">
              <w:rPr>
                <w:rFonts w:ascii="Times New Roman" w:hAnsi="Times New Roman" w:cs="Times New Roman"/>
                <w:sz w:val="24"/>
                <w:szCs w:val="24"/>
                <w:shd w:val="clear" w:color="auto" w:fill="FFFFFF"/>
              </w:rPr>
              <w:t xml:space="preserve">Храм </w:t>
            </w:r>
            <w:proofErr w:type="spellStart"/>
            <w:r w:rsidRPr="003318EF">
              <w:rPr>
                <w:rFonts w:ascii="Times New Roman" w:hAnsi="Times New Roman" w:cs="Times New Roman"/>
                <w:sz w:val="24"/>
                <w:szCs w:val="24"/>
                <w:shd w:val="clear" w:color="auto" w:fill="FFFFFF"/>
              </w:rPr>
              <w:t>Гарни</w:t>
            </w:r>
            <w:proofErr w:type="spellEnd"/>
            <w:r w:rsidRPr="008B7B19">
              <w:rPr>
                <w:rFonts w:ascii="Times New Roman" w:hAnsi="Times New Roman" w:cs="Times New Roman"/>
                <w:sz w:val="24"/>
                <w:szCs w:val="24"/>
                <w:shd w:val="clear" w:color="auto" w:fill="FFFFFF"/>
              </w:rPr>
              <w:t xml:space="preserve"> - </w:t>
            </w:r>
            <w:r w:rsidRPr="008B7B19">
              <w:rPr>
                <w:rFonts w:ascii="Times New Roman" w:hAnsi="Times New Roman" w:cs="Times New Roman"/>
                <w:sz w:val="24"/>
                <w:szCs w:val="24"/>
              </w:rPr>
              <w:t xml:space="preserve">Языческий храм </w:t>
            </w:r>
            <w:proofErr w:type="spellStart"/>
            <w:r w:rsidRPr="008B7B19">
              <w:rPr>
                <w:rFonts w:ascii="Times New Roman" w:hAnsi="Times New Roman" w:cs="Times New Roman"/>
                <w:sz w:val="24"/>
                <w:szCs w:val="24"/>
              </w:rPr>
              <w:t>Гарни</w:t>
            </w:r>
            <w:proofErr w:type="spellEnd"/>
            <w:r w:rsidRPr="008B7B19">
              <w:rPr>
                <w:rFonts w:ascii="Times New Roman" w:hAnsi="Times New Roman" w:cs="Times New Roman"/>
                <w:sz w:val="24"/>
                <w:szCs w:val="24"/>
              </w:rPr>
              <w:t xml:space="preserve"> (I в н. э), расположен в 28-ми км</w:t>
            </w:r>
            <w:proofErr w:type="gramStart"/>
            <w:r w:rsidRPr="008B7B19">
              <w:rPr>
                <w:rFonts w:ascii="Times New Roman" w:hAnsi="Times New Roman" w:cs="Times New Roman"/>
                <w:sz w:val="24"/>
                <w:szCs w:val="24"/>
              </w:rPr>
              <w:t>.</w:t>
            </w:r>
            <w:proofErr w:type="gramEnd"/>
            <w:r w:rsidRPr="008B7B19">
              <w:rPr>
                <w:rFonts w:ascii="Times New Roman" w:hAnsi="Times New Roman" w:cs="Times New Roman"/>
                <w:sz w:val="24"/>
                <w:szCs w:val="24"/>
              </w:rPr>
              <w:t xml:space="preserve"> </w:t>
            </w:r>
            <w:proofErr w:type="gramStart"/>
            <w:r w:rsidRPr="008B7B19">
              <w:rPr>
                <w:rFonts w:ascii="Times New Roman" w:hAnsi="Times New Roman" w:cs="Times New Roman"/>
                <w:sz w:val="24"/>
                <w:szCs w:val="24"/>
              </w:rPr>
              <w:t>о</w:t>
            </w:r>
            <w:proofErr w:type="gramEnd"/>
            <w:r w:rsidRPr="008B7B19">
              <w:rPr>
                <w:rFonts w:ascii="Times New Roman" w:hAnsi="Times New Roman" w:cs="Times New Roman"/>
                <w:sz w:val="24"/>
                <w:szCs w:val="24"/>
              </w:rPr>
              <w:t xml:space="preserve">т Еревана в долине реки </w:t>
            </w:r>
            <w:proofErr w:type="spellStart"/>
            <w:r w:rsidRPr="008B7B19">
              <w:rPr>
                <w:rFonts w:ascii="Times New Roman" w:hAnsi="Times New Roman" w:cs="Times New Roman"/>
                <w:sz w:val="24"/>
                <w:szCs w:val="24"/>
              </w:rPr>
              <w:t>Азат</w:t>
            </w:r>
            <w:proofErr w:type="spellEnd"/>
            <w:r w:rsidRPr="008B7B19">
              <w:rPr>
                <w:rFonts w:ascii="Times New Roman" w:hAnsi="Times New Roman" w:cs="Times New Roman"/>
                <w:sz w:val="24"/>
                <w:szCs w:val="24"/>
              </w:rPr>
              <w:t>. Храм является единственным сохранившимся на территории Армении образцом древнегреческой архитектуры.</w:t>
            </w:r>
          </w:p>
          <w:p w:rsidR="008B7B19" w:rsidRPr="008B7B19" w:rsidRDefault="008B7B19" w:rsidP="003318EF">
            <w:pPr>
              <w:spacing w:after="0" w:line="240" w:lineRule="auto"/>
              <w:jc w:val="both"/>
              <w:rPr>
                <w:rFonts w:ascii="Times New Roman" w:hAnsi="Times New Roman" w:cs="Times New Roman"/>
                <w:sz w:val="24"/>
                <w:szCs w:val="24"/>
              </w:rPr>
            </w:pPr>
            <w:r w:rsidRPr="008B7B19">
              <w:rPr>
                <w:rFonts w:ascii="Times New Roman" w:hAnsi="Times New Roman" w:cs="Times New Roman"/>
                <w:sz w:val="24"/>
                <w:szCs w:val="24"/>
              </w:rPr>
              <w:t>Одним из уникальных природных явлений является озеро Севан.</w:t>
            </w:r>
            <w:r w:rsidRPr="008B7B19">
              <w:rPr>
                <w:rFonts w:ascii="Times New Roman" w:eastAsia="+mn-ea" w:hAnsi="Times New Roman" w:cs="Times New Roman"/>
                <w:color w:val="FFFFFF"/>
                <w:kern w:val="24"/>
                <w:sz w:val="24"/>
                <w:szCs w:val="24"/>
              </w:rPr>
              <w:t xml:space="preserve"> </w:t>
            </w:r>
            <w:proofErr w:type="gramStart"/>
            <w:r w:rsidRPr="008B7B19">
              <w:rPr>
                <w:rFonts w:ascii="Times New Roman" w:hAnsi="Times New Roman" w:cs="Times New Roman"/>
                <w:sz w:val="24"/>
                <w:szCs w:val="24"/>
              </w:rPr>
              <w:t>Самое глубокое и большое на Закавказье, находится на высоте 2000метров.</w:t>
            </w:r>
            <w:proofErr w:type="gramEnd"/>
            <w:r w:rsidRPr="008B7B19">
              <w:rPr>
                <w:rFonts w:ascii="Times New Roman" w:hAnsi="Times New Roman" w:cs="Times New Roman"/>
                <w:sz w:val="24"/>
                <w:szCs w:val="24"/>
              </w:rPr>
              <w:t xml:space="preserve"> И на самой высокой точке находится церковь. Святой </w:t>
            </w:r>
            <w:proofErr w:type="spellStart"/>
            <w:r w:rsidRPr="008B7B19">
              <w:rPr>
                <w:rFonts w:ascii="Times New Roman" w:hAnsi="Times New Roman" w:cs="Times New Roman"/>
                <w:sz w:val="24"/>
                <w:szCs w:val="24"/>
              </w:rPr>
              <w:t>Ншан</w:t>
            </w:r>
            <w:proofErr w:type="spellEnd"/>
            <w:r w:rsidRPr="008B7B19">
              <w:rPr>
                <w:rFonts w:ascii="Times New Roman" w:hAnsi="Times New Roman" w:cs="Times New Roman"/>
                <w:sz w:val="24"/>
                <w:szCs w:val="24"/>
              </w:rPr>
              <w:t>.</w:t>
            </w:r>
          </w:p>
          <w:p w:rsidR="008B7B19" w:rsidRPr="008B7B19" w:rsidRDefault="008B7B19" w:rsidP="003318EF">
            <w:pPr>
              <w:shd w:val="clear" w:color="auto" w:fill="FFFFFF"/>
              <w:spacing w:after="0" w:line="240" w:lineRule="auto"/>
              <w:jc w:val="both"/>
              <w:rPr>
                <w:rFonts w:ascii="Times New Roman" w:hAnsi="Times New Roman" w:cs="Times New Roman"/>
                <w:color w:val="000000"/>
                <w:sz w:val="24"/>
                <w:szCs w:val="24"/>
              </w:rPr>
            </w:pPr>
            <w:r w:rsidRPr="008B7B19">
              <w:rPr>
                <w:rFonts w:ascii="Times New Roman" w:hAnsi="Times New Roman" w:cs="Times New Roman"/>
                <w:sz w:val="24"/>
                <w:szCs w:val="24"/>
              </w:rPr>
              <w:t>Ведущей религией Армении является православное христианство. Духовным центром христианства в Армении является город Эчмиадзин.</w:t>
            </w:r>
            <w:r w:rsidRPr="008B7B19">
              <w:rPr>
                <w:rFonts w:ascii="Times New Roman" w:hAnsi="Times New Roman" w:cs="Times New Roman"/>
                <w:color w:val="000000"/>
                <w:sz w:val="24"/>
                <w:szCs w:val="24"/>
              </w:rPr>
              <w:t xml:space="preserve"> </w:t>
            </w:r>
            <w:r w:rsidRPr="008B7B19">
              <w:rPr>
                <w:rFonts w:ascii="Times New Roman" w:hAnsi="Times New Roman" w:cs="Times New Roman"/>
                <w:sz w:val="24"/>
                <w:szCs w:val="24"/>
              </w:rPr>
              <w:t xml:space="preserve">А в Эчмиадзине, до сих пор хранится небольшой кусок дерева, являющийся одной из главных реликвий монастыря. Это и есть кусочек обшивки </w:t>
            </w:r>
            <w:proofErr w:type="spellStart"/>
            <w:r w:rsidRPr="008B7B19">
              <w:rPr>
                <w:rFonts w:ascii="Times New Roman" w:hAnsi="Times New Roman" w:cs="Times New Roman"/>
                <w:sz w:val="24"/>
                <w:szCs w:val="24"/>
              </w:rPr>
              <w:t>Ноева</w:t>
            </w:r>
            <w:proofErr w:type="spellEnd"/>
            <w:r w:rsidRPr="008B7B19">
              <w:rPr>
                <w:rFonts w:ascii="Times New Roman" w:hAnsi="Times New Roman" w:cs="Times New Roman"/>
                <w:sz w:val="24"/>
                <w:szCs w:val="24"/>
              </w:rPr>
              <w:t xml:space="preserve"> ковчега, который Господь передал во сне святителю Якову. В монастырь эту священную реликвию передал Григорий Просветитель — родственник святого Якова.</w:t>
            </w:r>
          </w:p>
          <w:p w:rsidR="008B7B19" w:rsidRPr="008B7B19" w:rsidRDefault="008B7B19" w:rsidP="008B7B19">
            <w:pPr>
              <w:spacing w:after="0" w:line="240" w:lineRule="auto"/>
              <w:ind w:left="34"/>
              <w:jc w:val="both"/>
              <w:rPr>
                <w:rFonts w:ascii="Times New Roman" w:hAnsi="Times New Roman" w:cs="Times New Roman"/>
                <w:b/>
                <w:sz w:val="24"/>
                <w:szCs w:val="24"/>
              </w:rPr>
            </w:pPr>
            <w:r w:rsidRPr="008B7B19">
              <w:rPr>
                <w:rFonts w:ascii="Times New Roman" w:hAnsi="Times New Roman" w:cs="Times New Roman"/>
                <w:b/>
                <w:sz w:val="24"/>
                <w:szCs w:val="24"/>
              </w:rPr>
              <w:t>Национальная кухня Армении.</w:t>
            </w:r>
          </w:p>
          <w:p w:rsidR="008B7B19" w:rsidRPr="008B7B19" w:rsidRDefault="008B7B19" w:rsidP="008B7B19">
            <w:pPr>
              <w:spacing w:after="0" w:line="240" w:lineRule="auto"/>
              <w:ind w:left="34"/>
              <w:jc w:val="both"/>
              <w:rPr>
                <w:rFonts w:ascii="Times New Roman" w:hAnsi="Times New Roman" w:cs="Times New Roman"/>
                <w:sz w:val="24"/>
                <w:szCs w:val="24"/>
              </w:rPr>
            </w:pPr>
            <w:r w:rsidRPr="008B7B19">
              <w:rPr>
                <w:rFonts w:ascii="Times New Roman" w:hAnsi="Times New Roman" w:cs="Times New Roman"/>
                <w:sz w:val="24"/>
                <w:szCs w:val="24"/>
              </w:rPr>
              <w:t xml:space="preserve">Национальная кухня знаменита </w:t>
            </w:r>
            <w:proofErr w:type="spellStart"/>
            <w:r w:rsidRPr="008B7B19">
              <w:rPr>
                <w:rFonts w:ascii="Times New Roman" w:hAnsi="Times New Roman" w:cs="Times New Roman"/>
                <w:sz w:val="24"/>
                <w:szCs w:val="24"/>
              </w:rPr>
              <w:t>лавашом</w:t>
            </w:r>
            <w:proofErr w:type="spellEnd"/>
            <w:r w:rsidRPr="008B7B19">
              <w:rPr>
                <w:rFonts w:ascii="Times New Roman" w:hAnsi="Times New Roman" w:cs="Times New Roman"/>
                <w:sz w:val="24"/>
                <w:szCs w:val="24"/>
              </w:rPr>
              <w:t xml:space="preserve">, </w:t>
            </w:r>
            <w:proofErr w:type="spellStart"/>
            <w:r w:rsidRPr="008B7B19">
              <w:rPr>
                <w:rFonts w:ascii="Times New Roman" w:hAnsi="Times New Roman" w:cs="Times New Roman"/>
                <w:sz w:val="24"/>
                <w:szCs w:val="24"/>
              </w:rPr>
              <w:t>толмой</w:t>
            </w:r>
            <w:proofErr w:type="spellEnd"/>
            <w:r w:rsidRPr="008B7B19">
              <w:rPr>
                <w:rFonts w:ascii="Times New Roman" w:hAnsi="Times New Roman" w:cs="Times New Roman"/>
                <w:sz w:val="24"/>
                <w:szCs w:val="24"/>
              </w:rPr>
              <w:t xml:space="preserve">, </w:t>
            </w:r>
            <w:proofErr w:type="spellStart"/>
            <w:r w:rsidRPr="008B7B19">
              <w:rPr>
                <w:rFonts w:ascii="Times New Roman" w:hAnsi="Times New Roman" w:cs="Times New Roman"/>
                <w:sz w:val="24"/>
                <w:szCs w:val="24"/>
              </w:rPr>
              <w:t>бастурмой</w:t>
            </w:r>
            <w:proofErr w:type="spellEnd"/>
            <w:r w:rsidRPr="008B7B19">
              <w:rPr>
                <w:rFonts w:ascii="Times New Roman" w:hAnsi="Times New Roman" w:cs="Times New Roman"/>
                <w:sz w:val="24"/>
                <w:szCs w:val="24"/>
              </w:rPr>
              <w:t xml:space="preserve">. </w:t>
            </w:r>
          </w:p>
          <w:p w:rsidR="008B7B19" w:rsidRPr="008B7B19" w:rsidRDefault="008B7B19" w:rsidP="008B7B19">
            <w:pPr>
              <w:spacing w:after="0" w:line="240" w:lineRule="auto"/>
              <w:ind w:left="34"/>
              <w:jc w:val="both"/>
              <w:rPr>
                <w:rFonts w:ascii="Times New Roman" w:hAnsi="Times New Roman" w:cs="Times New Roman"/>
                <w:sz w:val="24"/>
                <w:szCs w:val="24"/>
              </w:rPr>
            </w:pPr>
            <w:r w:rsidRPr="008B7B19">
              <w:rPr>
                <w:rFonts w:ascii="Times New Roman" w:hAnsi="Times New Roman" w:cs="Times New Roman"/>
                <w:sz w:val="24"/>
                <w:szCs w:val="24"/>
              </w:rPr>
              <w:t xml:space="preserve">Лаваш готовят в </w:t>
            </w:r>
            <w:proofErr w:type="spellStart"/>
            <w:r w:rsidRPr="008B7B19">
              <w:rPr>
                <w:rFonts w:ascii="Times New Roman" w:hAnsi="Times New Roman" w:cs="Times New Roman"/>
                <w:sz w:val="24"/>
                <w:szCs w:val="24"/>
              </w:rPr>
              <w:t>тандыре</w:t>
            </w:r>
            <w:proofErr w:type="spellEnd"/>
            <w:r w:rsidRPr="008B7B19">
              <w:rPr>
                <w:rFonts w:ascii="Times New Roman" w:hAnsi="Times New Roman" w:cs="Times New Roman"/>
                <w:sz w:val="24"/>
                <w:szCs w:val="24"/>
              </w:rPr>
              <w:t xml:space="preserve">. </w:t>
            </w:r>
            <w:r w:rsidRPr="008B7B19">
              <w:rPr>
                <w:rStyle w:val="apple-converted-space"/>
                <w:rFonts w:ascii="Times New Roman" w:hAnsi="Times New Roman" w:cs="Times New Roman"/>
                <w:color w:val="000000"/>
                <w:sz w:val="24"/>
                <w:szCs w:val="24"/>
              </w:rPr>
              <w:t> </w:t>
            </w:r>
            <w:proofErr w:type="gramStart"/>
            <w:r w:rsidRPr="008B7B19">
              <w:rPr>
                <w:rFonts w:ascii="Times New Roman" w:hAnsi="Times New Roman" w:cs="Times New Roman"/>
                <w:color w:val="000000"/>
                <w:sz w:val="24"/>
                <w:szCs w:val="24"/>
                <w:shd w:val="clear" w:color="auto" w:fill="FFFFFF"/>
              </w:rPr>
              <w:t>Выпекаемый</w:t>
            </w:r>
            <w:proofErr w:type="gramEnd"/>
            <w:r w:rsidRPr="008B7B19">
              <w:rPr>
                <w:rFonts w:ascii="Times New Roman" w:hAnsi="Times New Roman" w:cs="Times New Roman"/>
                <w:color w:val="000000"/>
                <w:sz w:val="24"/>
                <w:szCs w:val="24"/>
                <w:shd w:val="clear" w:color="auto" w:fill="FFFFFF"/>
              </w:rPr>
              <w:t xml:space="preserve">, как предки учили, только в глиняном очаге - </w:t>
            </w:r>
            <w:proofErr w:type="spellStart"/>
            <w:r w:rsidRPr="008B7B19">
              <w:rPr>
                <w:rFonts w:ascii="Times New Roman" w:hAnsi="Times New Roman" w:cs="Times New Roman"/>
                <w:color w:val="000000"/>
                <w:sz w:val="24"/>
                <w:szCs w:val="24"/>
                <w:shd w:val="clear" w:color="auto" w:fill="FFFFFF"/>
              </w:rPr>
              <w:t>тандыре</w:t>
            </w:r>
            <w:proofErr w:type="spellEnd"/>
            <w:r w:rsidRPr="008B7B19">
              <w:rPr>
                <w:rFonts w:ascii="Times New Roman" w:hAnsi="Times New Roman" w:cs="Times New Roman"/>
                <w:color w:val="000000"/>
                <w:sz w:val="24"/>
                <w:szCs w:val="24"/>
                <w:shd w:val="clear" w:color="auto" w:fill="FFFFFF"/>
              </w:rPr>
              <w:t xml:space="preserve">. </w:t>
            </w:r>
            <w:proofErr w:type="gramStart"/>
            <w:r w:rsidRPr="008B7B19">
              <w:rPr>
                <w:rFonts w:ascii="Times New Roman" w:hAnsi="Times New Roman" w:cs="Times New Roman"/>
                <w:color w:val="000000"/>
                <w:sz w:val="24"/>
                <w:szCs w:val="24"/>
                <w:shd w:val="clear" w:color="auto" w:fill="FFFFFF"/>
              </w:rPr>
              <w:t>Который</w:t>
            </w:r>
            <w:proofErr w:type="gramEnd"/>
            <w:r w:rsidRPr="008B7B19">
              <w:rPr>
                <w:rFonts w:ascii="Times New Roman" w:hAnsi="Times New Roman" w:cs="Times New Roman"/>
                <w:color w:val="000000"/>
                <w:sz w:val="24"/>
                <w:szCs w:val="24"/>
                <w:shd w:val="clear" w:color="auto" w:fill="FFFFFF"/>
              </w:rPr>
              <w:t xml:space="preserve">, в свою очередь, разжигают только сухой виноградной лозой. </w:t>
            </w:r>
          </w:p>
          <w:p w:rsidR="008B7B19" w:rsidRPr="008B7B19" w:rsidRDefault="008B7B19" w:rsidP="008B7B19">
            <w:pPr>
              <w:spacing w:after="0" w:line="240" w:lineRule="auto"/>
              <w:ind w:left="34"/>
              <w:jc w:val="both"/>
              <w:rPr>
                <w:rFonts w:ascii="Times New Roman" w:hAnsi="Times New Roman" w:cs="Times New Roman"/>
                <w:sz w:val="24"/>
                <w:szCs w:val="24"/>
              </w:rPr>
            </w:pPr>
            <w:proofErr w:type="spellStart"/>
            <w:r w:rsidRPr="008B7B19">
              <w:rPr>
                <w:rFonts w:ascii="Times New Roman" w:hAnsi="Times New Roman" w:cs="Times New Roman"/>
                <w:sz w:val="24"/>
                <w:szCs w:val="24"/>
              </w:rPr>
              <w:t>Толма</w:t>
            </w:r>
            <w:proofErr w:type="spellEnd"/>
            <w:r w:rsidRPr="008B7B19">
              <w:rPr>
                <w:rFonts w:ascii="Times New Roman" w:hAnsi="Times New Roman" w:cs="Times New Roman"/>
                <w:sz w:val="24"/>
                <w:szCs w:val="24"/>
              </w:rPr>
              <w:t xml:space="preserve"> – родственница русских голубцов.</w:t>
            </w:r>
          </w:p>
          <w:p w:rsidR="008B7B19" w:rsidRPr="008B7B19" w:rsidRDefault="008B7B19" w:rsidP="008B7B19">
            <w:pPr>
              <w:spacing w:after="0" w:line="240" w:lineRule="auto"/>
              <w:ind w:left="34"/>
              <w:jc w:val="both"/>
              <w:rPr>
                <w:rFonts w:ascii="Times New Roman" w:hAnsi="Times New Roman" w:cs="Times New Roman"/>
                <w:sz w:val="24"/>
                <w:szCs w:val="24"/>
              </w:rPr>
            </w:pPr>
            <w:proofErr w:type="spellStart"/>
            <w:r w:rsidRPr="008B7B19">
              <w:rPr>
                <w:rFonts w:ascii="Times New Roman" w:hAnsi="Times New Roman" w:cs="Times New Roman"/>
                <w:sz w:val="24"/>
                <w:szCs w:val="24"/>
              </w:rPr>
              <w:t>Бастурма</w:t>
            </w:r>
            <w:proofErr w:type="spellEnd"/>
            <w:r w:rsidRPr="008B7B19">
              <w:rPr>
                <w:rFonts w:ascii="Times New Roman" w:hAnsi="Times New Roman" w:cs="Times New Roman"/>
                <w:sz w:val="24"/>
                <w:szCs w:val="24"/>
              </w:rPr>
              <w:t xml:space="preserve"> – это вяленая вырезка из говяжьего мяса.</w:t>
            </w:r>
          </w:p>
          <w:p w:rsidR="008B7B19" w:rsidRPr="008B7B19" w:rsidRDefault="008B7B19" w:rsidP="008B7B19">
            <w:pPr>
              <w:spacing w:after="0" w:line="240" w:lineRule="auto"/>
              <w:ind w:left="34"/>
              <w:jc w:val="both"/>
              <w:rPr>
                <w:rFonts w:ascii="Times New Roman" w:hAnsi="Times New Roman" w:cs="Times New Roman"/>
                <w:sz w:val="24"/>
                <w:szCs w:val="24"/>
              </w:rPr>
            </w:pPr>
          </w:p>
          <w:p w:rsidR="008B7B19" w:rsidRPr="003318EF" w:rsidRDefault="008B7B19" w:rsidP="003318EF">
            <w:pPr>
              <w:spacing w:after="0" w:line="240" w:lineRule="auto"/>
              <w:ind w:left="34"/>
              <w:jc w:val="both"/>
              <w:rPr>
                <w:rFonts w:ascii="Times New Roman" w:hAnsi="Times New Roman" w:cs="Times New Roman"/>
                <w:b/>
                <w:sz w:val="24"/>
                <w:szCs w:val="24"/>
              </w:rPr>
            </w:pPr>
            <w:r w:rsidRPr="008B7B19">
              <w:rPr>
                <w:rFonts w:ascii="Times New Roman" w:hAnsi="Times New Roman" w:cs="Times New Roman"/>
                <w:b/>
                <w:sz w:val="24"/>
                <w:szCs w:val="24"/>
              </w:rPr>
              <w:t>Национальная одежда….</w:t>
            </w:r>
          </w:p>
          <w:p w:rsidR="008B7B19" w:rsidRPr="008B7B19" w:rsidRDefault="008B7B19" w:rsidP="008B7B19">
            <w:pPr>
              <w:spacing w:after="0" w:line="240" w:lineRule="auto"/>
              <w:jc w:val="both"/>
              <w:rPr>
                <w:rFonts w:ascii="Times New Roman" w:hAnsi="Times New Roman" w:cs="Times New Roman"/>
                <w:sz w:val="24"/>
                <w:szCs w:val="24"/>
              </w:rPr>
            </w:pPr>
            <w:r w:rsidRPr="008B7B19">
              <w:rPr>
                <w:rFonts w:ascii="Times New Roman" w:hAnsi="Times New Roman" w:cs="Times New Roman"/>
                <w:sz w:val="24"/>
                <w:szCs w:val="24"/>
              </w:rPr>
              <w:lastRenderedPageBreak/>
              <w:t>Богата и разнообразна Культура Армении…..</w:t>
            </w:r>
          </w:p>
          <w:p w:rsidR="008B7B19" w:rsidRPr="008B7B19" w:rsidRDefault="008B7B19" w:rsidP="003318EF">
            <w:pPr>
              <w:spacing w:after="0" w:line="240" w:lineRule="auto"/>
              <w:ind w:left="34"/>
              <w:jc w:val="both"/>
              <w:rPr>
                <w:rFonts w:ascii="Times New Roman" w:hAnsi="Times New Roman" w:cs="Times New Roman"/>
                <w:sz w:val="24"/>
                <w:szCs w:val="24"/>
              </w:rPr>
            </w:pPr>
            <w:r w:rsidRPr="008B7B19">
              <w:rPr>
                <w:rFonts w:ascii="Times New Roman" w:hAnsi="Times New Roman" w:cs="Times New Roman"/>
                <w:sz w:val="24"/>
                <w:szCs w:val="24"/>
              </w:rPr>
              <w:t xml:space="preserve">Большой вклад в развитии изобразительного искусства внес художник </w:t>
            </w:r>
            <w:proofErr w:type="spellStart"/>
            <w:r w:rsidRPr="008B7B19">
              <w:rPr>
                <w:rFonts w:ascii="Times New Roman" w:hAnsi="Times New Roman" w:cs="Times New Roman"/>
                <w:sz w:val="24"/>
                <w:szCs w:val="24"/>
              </w:rPr>
              <w:t>Мартирос</w:t>
            </w:r>
            <w:proofErr w:type="spellEnd"/>
            <w:r w:rsidRPr="008B7B19">
              <w:rPr>
                <w:rFonts w:ascii="Times New Roman" w:hAnsi="Times New Roman" w:cs="Times New Roman"/>
                <w:sz w:val="24"/>
                <w:szCs w:val="24"/>
              </w:rPr>
              <w:t xml:space="preserve"> </w:t>
            </w:r>
            <w:proofErr w:type="spellStart"/>
            <w:r w:rsidRPr="008B7B19">
              <w:rPr>
                <w:rFonts w:ascii="Times New Roman" w:hAnsi="Times New Roman" w:cs="Times New Roman"/>
                <w:sz w:val="24"/>
                <w:szCs w:val="24"/>
              </w:rPr>
              <w:t>Сарьян</w:t>
            </w:r>
            <w:proofErr w:type="gramStart"/>
            <w:r w:rsidRPr="008B7B19">
              <w:rPr>
                <w:rFonts w:ascii="Times New Roman" w:hAnsi="Times New Roman" w:cs="Times New Roman"/>
                <w:sz w:val="24"/>
                <w:szCs w:val="24"/>
              </w:rPr>
              <w:t>.в</w:t>
            </w:r>
            <w:proofErr w:type="spellEnd"/>
            <w:proofErr w:type="gramEnd"/>
            <w:r w:rsidRPr="008B7B19">
              <w:rPr>
                <w:rFonts w:ascii="Times New Roman" w:hAnsi="Times New Roman" w:cs="Times New Roman"/>
                <w:sz w:val="24"/>
                <w:szCs w:val="24"/>
              </w:rPr>
              <w:t xml:space="preserve"> своих картинах он  воспел Армению ее природу, людей. </w:t>
            </w:r>
          </w:p>
          <w:p w:rsidR="008B7B19" w:rsidRPr="008B7B19" w:rsidRDefault="008B7B19" w:rsidP="008B7B19">
            <w:pPr>
              <w:spacing w:after="0" w:line="240" w:lineRule="auto"/>
              <w:ind w:left="34"/>
              <w:jc w:val="both"/>
              <w:rPr>
                <w:rFonts w:ascii="Times New Roman" w:hAnsi="Times New Roman" w:cs="Times New Roman"/>
                <w:sz w:val="24"/>
                <w:szCs w:val="24"/>
              </w:rPr>
            </w:pPr>
            <w:r w:rsidRPr="008B7B19">
              <w:rPr>
                <w:rFonts w:ascii="Times New Roman" w:hAnsi="Times New Roman" w:cs="Times New Roman"/>
                <w:sz w:val="24"/>
                <w:szCs w:val="24"/>
              </w:rPr>
              <w:t>Познакомимся с музыкальным искусством Армении.</w:t>
            </w:r>
          </w:p>
          <w:p w:rsidR="008B7B19" w:rsidRPr="003318EF" w:rsidRDefault="008B7B19" w:rsidP="008B7B19">
            <w:pPr>
              <w:spacing w:after="0" w:line="240" w:lineRule="auto"/>
              <w:ind w:left="34"/>
              <w:jc w:val="both"/>
              <w:rPr>
                <w:rFonts w:ascii="Times New Roman" w:hAnsi="Times New Roman" w:cs="Times New Roman"/>
                <w:sz w:val="24"/>
                <w:szCs w:val="24"/>
              </w:rPr>
            </w:pPr>
            <w:r w:rsidRPr="003318EF">
              <w:rPr>
                <w:rFonts w:ascii="Times New Roman" w:hAnsi="Times New Roman" w:cs="Times New Roman"/>
                <w:sz w:val="24"/>
                <w:szCs w:val="24"/>
              </w:rPr>
              <w:t>Рассмотрим Народные музыкальные инструменты….</w:t>
            </w:r>
          </w:p>
          <w:p w:rsidR="008B7B19" w:rsidRPr="008B7B19" w:rsidRDefault="008B7B19" w:rsidP="008B7B19">
            <w:pPr>
              <w:spacing w:after="0" w:line="240" w:lineRule="auto"/>
              <w:ind w:left="34"/>
              <w:jc w:val="both"/>
              <w:rPr>
                <w:rFonts w:ascii="Times New Roman" w:hAnsi="Times New Roman" w:cs="Times New Roman"/>
                <w:sz w:val="24"/>
                <w:szCs w:val="24"/>
              </w:rPr>
            </w:pPr>
            <w:proofErr w:type="spellStart"/>
            <w:r w:rsidRPr="003318EF">
              <w:rPr>
                <w:rFonts w:ascii="Times New Roman" w:hAnsi="Times New Roman" w:cs="Times New Roman"/>
                <w:sz w:val="24"/>
                <w:szCs w:val="24"/>
              </w:rPr>
              <w:t>Дудук</w:t>
            </w:r>
            <w:proofErr w:type="spellEnd"/>
            <w:r w:rsidRPr="008B7B19">
              <w:rPr>
                <w:rFonts w:ascii="Times New Roman" w:hAnsi="Times New Roman" w:cs="Times New Roman"/>
                <w:sz w:val="24"/>
                <w:szCs w:val="24"/>
              </w:rPr>
              <w:t xml:space="preserve"> - это древний армянский духовой инструмент, изготовляемый из абрикосового дерева. </w:t>
            </w:r>
            <w:proofErr w:type="gramStart"/>
            <w:r w:rsidRPr="008B7B19">
              <w:rPr>
                <w:rFonts w:ascii="Times New Roman" w:hAnsi="Times New Roman" w:cs="Times New Roman"/>
                <w:color w:val="000000"/>
                <w:sz w:val="24"/>
                <w:szCs w:val="24"/>
                <w:shd w:val="clear" w:color="auto" w:fill="FFFFFF"/>
              </w:rPr>
              <w:t xml:space="preserve">Армянский </w:t>
            </w:r>
            <w:proofErr w:type="spellStart"/>
            <w:r w:rsidRPr="008B7B19">
              <w:rPr>
                <w:rFonts w:ascii="Times New Roman" w:hAnsi="Times New Roman" w:cs="Times New Roman"/>
                <w:color w:val="000000"/>
                <w:sz w:val="24"/>
                <w:szCs w:val="24"/>
                <w:shd w:val="clear" w:color="auto" w:fill="FFFFFF"/>
              </w:rPr>
              <w:t>дудук</w:t>
            </w:r>
            <w:proofErr w:type="spellEnd"/>
            <w:r w:rsidRPr="008B7B19">
              <w:rPr>
                <w:rFonts w:ascii="Times New Roman" w:hAnsi="Times New Roman" w:cs="Times New Roman"/>
                <w:color w:val="000000"/>
                <w:sz w:val="24"/>
                <w:szCs w:val="24"/>
                <w:shd w:val="clear" w:color="auto" w:fill="FFFFFF"/>
              </w:rPr>
              <w:t xml:space="preserve"> отличается мягким звучанием, больше похожим на голос.</w:t>
            </w:r>
            <w:proofErr w:type="gramEnd"/>
            <w:r w:rsidRPr="008B7B19">
              <w:rPr>
                <w:rFonts w:ascii="Times New Roman" w:hAnsi="Times New Roman" w:cs="Times New Roman"/>
                <w:color w:val="000000"/>
                <w:sz w:val="24"/>
                <w:szCs w:val="24"/>
                <w:shd w:val="clear" w:color="auto" w:fill="FFFFFF"/>
              </w:rPr>
              <w:t xml:space="preserve"> </w:t>
            </w:r>
            <w:r w:rsidRPr="008B7B19">
              <w:rPr>
                <w:rFonts w:ascii="Times New Roman" w:hAnsi="Times New Roman" w:cs="Times New Roman"/>
                <w:sz w:val="24"/>
                <w:szCs w:val="24"/>
              </w:rPr>
              <w:t xml:space="preserve">Давайте послушаем звучание этого инструмента в исполнении знаменитого композитора и музыканта </w:t>
            </w:r>
            <w:proofErr w:type="spellStart"/>
            <w:r w:rsidRPr="008B7B19">
              <w:rPr>
                <w:rFonts w:ascii="Times New Roman" w:hAnsi="Times New Roman" w:cs="Times New Roman"/>
                <w:sz w:val="24"/>
                <w:szCs w:val="24"/>
              </w:rPr>
              <w:t>Дживана</w:t>
            </w:r>
            <w:proofErr w:type="spellEnd"/>
            <w:r w:rsidRPr="008B7B19">
              <w:rPr>
                <w:rFonts w:ascii="Times New Roman" w:hAnsi="Times New Roman" w:cs="Times New Roman"/>
                <w:sz w:val="24"/>
                <w:szCs w:val="24"/>
              </w:rPr>
              <w:t xml:space="preserve"> </w:t>
            </w:r>
            <w:proofErr w:type="spellStart"/>
            <w:r w:rsidRPr="008B7B19">
              <w:rPr>
                <w:rFonts w:ascii="Times New Roman" w:hAnsi="Times New Roman" w:cs="Times New Roman"/>
                <w:sz w:val="24"/>
                <w:szCs w:val="24"/>
              </w:rPr>
              <w:t>Гаспаряна</w:t>
            </w:r>
            <w:proofErr w:type="spellEnd"/>
            <w:r w:rsidRPr="008B7B19">
              <w:rPr>
                <w:rFonts w:ascii="Times New Roman" w:hAnsi="Times New Roman" w:cs="Times New Roman"/>
                <w:sz w:val="24"/>
                <w:szCs w:val="24"/>
              </w:rPr>
              <w:t>.</w:t>
            </w:r>
          </w:p>
          <w:p w:rsidR="008B7B19" w:rsidRPr="008B7B19" w:rsidRDefault="008B7B19" w:rsidP="008B7B19">
            <w:pPr>
              <w:spacing w:after="0" w:line="240" w:lineRule="auto"/>
              <w:ind w:left="34"/>
              <w:jc w:val="both"/>
              <w:rPr>
                <w:rFonts w:ascii="Times New Roman" w:hAnsi="Times New Roman" w:cs="Times New Roman"/>
                <w:sz w:val="24"/>
                <w:szCs w:val="24"/>
              </w:rPr>
            </w:pPr>
            <w:r w:rsidRPr="003318EF">
              <w:rPr>
                <w:rFonts w:ascii="Times New Roman" w:hAnsi="Times New Roman" w:cs="Times New Roman"/>
                <w:sz w:val="24"/>
                <w:szCs w:val="24"/>
              </w:rPr>
              <w:t>Зурна</w:t>
            </w:r>
            <w:r w:rsidRPr="008B7B19">
              <w:rPr>
                <w:rFonts w:ascii="Times New Roman" w:hAnsi="Times New Roman" w:cs="Times New Roman"/>
                <w:sz w:val="24"/>
                <w:szCs w:val="24"/>
              </w:rPr>
              <w:t xml:space="preserve"> – деревянный духовой музыкальный инструмент древнего происхождения. Звук зурны силен и ярок.</w:t>
            </w:r>
          </w:p>
          <w:p w:rsidR="008B7B19" w:rsidRPr="008B7B19" w:rsidRDefault="008B7B19" w:rsidP="003318EF">
            <w:pPr>
              <w:spacing w:after="0" w:line="240" w:lineRule="auto"/>
              <w:ind w:left="34"/>
              <w:jc w:val="both"/>
              <w:rPr>
                <w:rFonts w:ascii="Times New Roman" w:hAnsi="Times New Roman" w:cs="Times New Roman"/>
                <w:sz w:val="24"/>
                <w:szCs w:val="24"/>
              </w:rPr>
            </w:pPr>
            <w:proofErr w:type="spellStart"/>
            <w:r w:rsidRPr="003318EF">
              <w:rPr>
                <w:rFonts w:ascii="Times New Roman" w:hAnsi="Times New Roman" w:cs="Times New Roman"/>
                <w:sz w:val="24"/>
                <w:szCs w:val="24"/>
              </w:rPr>
              <w:t>Дхол</w:t>
            </w:r>
            <w:proofErr w:type="spellEnd"/>
            <w:r w:rsidRPr="003318EF">
              <w:rPr>
                <w:rFonts w:ascii="Times New Roman" w:hAnsi="Times New Roman" w:cs="Times New Roman"/>
                <w:sz w:val="24"/>
                <w:szCs w:val="24"/>
              </w:rPr>
              <w:t xml:space="preserve"> </w:t>
            </w:r>
            <w:r w:rsidRPr="008B7B19">
              <w:rPr>
                <w:rFonts w:ascii="Times New Roman" w:hAnsi="Times New Roman" w:cs="Times New Roman"/>
                <w:sz w:val="24"/>
                <w:szCs w:val="24"/>
              </w:rPr>
              <w:t>– род двустороннего барабана. Корпус инструмента выполнен из дерева грецкого ореха с мембранами из кожи. Звук извлекается пальцами или ладонями рук.</w:t>
            </w:r>
          </w:p>
          <w:p w:rsidR="008B7B19" w:rsidRPr="008B7B19" w:rsidRDefault="008B7B19" w:rsidP="008B7B19">
            <w:pPr>
              <w:spacing w:after="0" w:line="240" w:lineRule="auto"/>
              <w:ind w:left="34"/>
              <w:jc w:val="both"/>
              <w:rPr>
                <w:rFonts w:ascii="Times New Roman" w:hAnsi="Times New Roman" w:cs="Times New Roman"/>
                <w:sz w:val="24"/>
                <w:szCs w:val="24"/>
              </w:rPr>
            </w:pPr>
            <w:r w:rsidRPr="008B7B19">
              <w:rPr>
                <w:rFonts w:ascii="Times New Roman" w:hAnsi="Times New Roman" w:cs="Times New Roman"/>
                <w:sz w:val="24"/>
                <w:szCs w:val="24"/>
              </w:rPr>
              <w:t>Национальные танцы….</w:t>
            </w:r>
          </w:p>
          <w:p w:rsidR="008B7B19" w:rsidRPr="008B7B19" w:rsidRDefault="008B7B19" w:rsidP="008B7B19">
            <w:pPr>
              <w:spacing w:after="0" w:line="240" w:lineRule="auto"/>
              <w:ind w:left="34"/>
              <w:jc w:val="both"/>
              <w:rPr>
                <w:rFonts w:ascii="Times New Roman" w:hAnsi="Times New Roman" w:cs="Times New Roman"/>
                <w:sz w:val="24"/>
                <w:szCs w:val="24"/>
              </w:rPr>
            </w:pPr>
            <w:r w:rsidRPr="008B7B19">
              <w:rPr>
                <w:rFonts w:ascii="Times New Roman" w:hAnsi="Times New Roman" w:cs="Times New Roman"/>
                <w:sz w:val="24"/>
                <w:szCs w:val="24"/>
              </w:rPr>
              <w:t>Национальный танец Армении Берд в переводе Крепость.</w:t>
            </w:r>
          </w:p>
          <w:p w:rsidR="008B7B19" w:rsidRPr="008B7B19" w:rsidRDefault="008B7B19" w:rsidP="003318EF">
            <w:pPr>
              <w:spacing w:after="0" w:line="240" w:lineRule="auto"/>
              <w:ind w:left="34"/>
              <w:jc w:val="both"/>
              <w:rPr>
                <w:rFonts w:ascii="Times New Roman" w:hAnsi="Times New Roman" w:cs="Times New Roman"/>
                <w:sz w:val="24"/>
                <w:szCs w:val="24"/>
              </w:rPr>
            </w:pPr>
            <w:r w:rsidRPr="008B7B19">
              <w:rPr>
                <w:rFonts w:ascii="Times New Roman" w:hAnsi="Times New Roman" w:cs="Times New Roman"/>
                <w:sz w:val="24"/>
                <w:szCs w:val="24"/>
              </w:rPr>
              <w:t>Песня…</w:t>
            </w:r>
          </w:p>
          <w:p w:rsidR="008B7B19" w:rsidRPr="008B7B19" w:rsidRDefault="003318EF" w:rsidP="008B7B19">
            <w:pPr>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Прос</w:t>
            </w:r>
            <w:r w:rsidRPr="008B7B19">
              <w:rPr>
                <w:rFonts w:ascii="Times New Roman" w:hAnsi="Times New Roman" w:cs="Times New Roman"/>
                <w:sz w:val="24"/>
                <w:szCs w:val="24"/>
              </w:rPr>
              <w:t>лавил</w:t>
            </w:r>
            <w:r w:rsidR="008B7B19" w:rsidRPr="008B7B19">
              <w:rPr>
                <w:rFonts w:ascii="Times New Roman" w:hAnsi="Times New Roman" w:cs="Times New Roman"/>
                <w:sz w:val="24"/>
                <w:szCs w:val="24"/>
              </w:rPr>
              <w:t xml:space="preserve"> Армению знаменитый композитор А. Хачатурян.</w:t>
            </w:r>
          </w:p>
          <w:p w:rsidR="008B7B19" w:rsidRPr="008B7B19" w:rsidRDefault="008B7B19" w:rsidP="003318EF">
            <w:pPr>
              <w:pStyle w:val="ac"/>
              <w:spacing w:before="0" w:beforeAutospacing="0" w:after="0" w:afterAutospacing="0"/>
              <w:jc w:val="both"/>
            </w:pPr>
            <w:r w:rsidRPr="008B7B19">
              <w:t>  Яркое, сочное, колоритное творчество Хачатуряна насквозь пропитано народным искусством, с одной стороны, и традициями мировой, а, в первую очередь, русской музыки, с другой.</w:t>
            </w:r>
          </w:p>
          <w:p w:rsidR="008B7B19" w:rsidRPr="008B7B19" w:rsidRDefault="008B7B19" w:rsidP="003318EF">
            <w:pPr>
              <w:pStyle w:val="ac"/>
              <w:spacing w:before="0" w:beforeAutospacing="0" w:after="0" w:afterAutospacing="0"/>
              <w:jc w:val="both"/>
            </w:pPr>
            <w:r w:rsidRPr="008B7B19">
              <w:t xml:space="preserve">     Его жизнь сложилась счастливо. Он объездил весь мир, встречался с </w:t>
            </w:r>
            <w:proofErr w:type="spellStart"/>
            <w:r w:rsidRPr="008B7B19">
              <w:t>Роменом</w:t>
            </w:r>
            <w:proofErr w:type="spellEnd"/>
            <w:r w:rsidRPr="008B7B19">
              <w:t xml:space="preserve"> Ролланом, Хемингуэем, Чаплином, Сибелиусом, Стравинским, Караяном, </w:t>
            </w:r>
            <w:proofErr w:type="spellStart"/>
            <w:r w:rsidRPr="008B7B19">
              <w:t>Барбером</w:t>
            </w:r>
            <w:proofErr w:type="spellEnd"/>
            <w:r w:rsidRPr="008B7B19">
              <w:t>…</w:t>
            </w:r>
          </w:p>
          <w:p w:rsidR="008B7B19" w:rsidRPr="008B7B19" w:rsidRDefault="008B7B19" w:rsidP="003318EF">
            <w:pPr>
              <w:pStyle w:val="ac"/>
              <w:spacing w:before="0" w:beforeAutospacing="0" w:after="0" w:afterAutospacing="0"/>
              <w:jc w:val="both"/>
            </w:pPr>
            <w:r w:rsidRPr="008B7B19">
              <w:t xml:space="preserve">     Его с радостью принимали королева Бельгии Елизавета, Папа Римский Иоанн </w:t>
            </w:r>
            <w:proofErr w:type="gramStart"/>
            <w:r w:rsidRPr="008B7B19">
              <w:t>ХХ</w:t>
            </w:r>
            <w:proofErr w:type="gramEnd"/>
            <w:r w:rsidRPr="008B7B19">
              <w:t xml:space="preserve">III, католикос </w:t>
            </w:r>
            <w:proofErr w:type="spellStart"/>
            <w:r w:rsidRPr="008B7B19">
              <w:t>Вазген</w:t>
            </w:r>
            <w:proofErr w:type="spellEnd"/>
            <w:r w:rsidRPr="008B7B19">
              <w:t xml:space="preserve">. Его сочинения играли такие виртуозы, как Яша Хейфец, </w:t>
            </w:r>
            <w:proofErr w:type="gramStart"/>
            <w:r w:rsidRPr="008B7B19">
              <w:t>Джордже</w:t>
            </w:r>
            <w:proofErr w:type="gramEnd"/>
            <w:r w:rsidRPr="008B7B19">
              <w:t xml:space="preserve"> </w:t>
            </w:r>
            <w:proofErr w:type="spellStart"/>
            <w:r w:rsidRPr="008B7B19">
              <w:t>Энеску</w:t>
            </w:r>
            <w:proofErr w:type="spellEnd"/>
            <w:r w:rsidRPr="008B7B19">
              <w:t xml:space="preserve">, Давид Ойстрах, Артур Рубинштейн, Эмиль </w:t>
            </w:r>
            <w:proofErr w:type="spellStart"/>
            <w:r w:rsidRPr="008B7B19">
              <w:t>Гилельс</w:t>
            </w:r>
            <w:proofErr w:type="spellEnd"/>
            <w:r w:rsidRPr="008B7B19">
              <w:t>, Мстислав Ростропович.</w:t>
            </w:r>
          </w:p>
          <w:p w:rsidR="008B7B19" w:rsidRPr="008B7B19" w:rsidRDefault="008B7B19" w:rsidP="003318EF">
            <w:pPr>
              <w:spacing w:after="0" w:line="240" w:lineRule="auto"/>
              <w:jc w:val="both"/>
              <w:rPr>
                <w:rFonts w:ascii="Times New Roman" w:hAnsi="Times New Roman" w:cs="Times New Roman"/>
                <w:sz w:val="24"/>
                <w:szCs w:val="24"/>
              </w:rPr>
            </w:pPr>
            <w:r w:rsidRPr="008B7B19">
              <w:rPr>
                <w:rFonts w:ascii="Times New Roman" w:hAnsi="Times New Roman" w:cs="Times New Roman"/>
                <w:sz w:val="24"/>
                <w:szCs w:val="24"/>
              </w:rPr>
              <w:t>     Хачатуряна можно назвать вундеркиндом наоборот. До девятнадцати лет он не то, что серьезно не занимался сочинительством, он даже не умел толком играть ни на одном музыкальном инструменте. Начав обучение почти в двадцать лет, он в лучшем случае имел шанс стать мастеровитым композитором. Однако Хачатурян стал одним из самых выдающихся композиторов XX в., лишний раз доказав, что в любом правиле всегда есть исключения.</w:t>
            </w:r>
          </w:p>
          <w:p w:rsidR="008B7B19" w:rsidRPr="008B7B19" w:rsidRDefault="008B7B19" w:rsidP="008B7B19">
            <w:pPr>
              <w:spacing w:after="0" w:line="240" w:lineRule="auto"/>
              <w:rPr>
                <w:rFonts w:ascii="Times New Roman" w:hAnsi="Times New Roman" w:cs="Times New Roman"/>
                <w:b/>
                <w:sz w:val="24"/>
                <w:szCs w:val="24"/>
              </w:rPr>
            </w:pPr>
            <w:r w:rsidRPr="008B7B19">
              <w:rPr>
                <w:rFonts w:ascii="Times New Roman" w:hAnsi="Times New Roman" w:cs="Times New Roman"/>
                <w:b/>
                <w:sz w:val="24"/>
                <w:szCs w:val="24"/>
              </w:rPr>
              <w:t>Балет «</w:t>
            </w:r>
            <w:proofErr w:type="spellStart"/>
            <w:r w:rsidRPr="008B7B19">
              <w:rPr>
                <w:rFonts w:ascii="Times New Roman" w:hAnsi="Times New Roman" w:cs="Times New Roman"/>
                <w:b/>
                <w:sz w:val="24"/>
                <w:szCs w:val="24"/>
              </w:rPr>
              <w:t>Гаяне</w:t>
            </w:r>
            <w:proofErr w:type="spellEnd"/>
            <w:r w:rsidRPr="008B7B19">
              <w:rPr>
                <w:rFonts w:ascii="Times New Roman" w:hAnsi="Times New Roman" w:cs="Times New Roman"/>
                <w:b/>
                <w:sz w:val="24"/>
                <w:szCs w:val="24"/>
              </w:rPr>
              <w:t>»</w:t>
            </w:r>
          </w:p>
          <w:p w:rsidR="008B7B19" w:rsidRPr="008B7B19" w:rsidRDefault="008B7B19" w:rsidP="003318EF">
            <w:pPr>
              <w:spacing w:after="0" w:line="240" w:lineRule="auto"/>
              <w:jc w:val="both"/>
              <w:rPr>
                <w:rFonts w:ascii="Times New Roman" w:hAnsi="Times New Roman" w:cs="Times New Roman"/>
                <w:sz w:val="24"/>
                <w:szCs w:val="24"/>
              </w:rPr>
            </w:pPr>
            <w:proofErr w:type="spellStart"/>
            <w:r w:rsidRPr="008B7B19">
              <w:rPr>
                <w:rFonts w:ascii="Times New Roman" w:hAnsi="Times New Roman" w:cs="Times New Roman"/>
                <w:sz w:val="24"/>
                <w:szCs w:val="24"/>
              </w:rPr>
              <w:t>Гаянэ</w:t>
            </w:r>
            <w:proofErr w:type="spellEnd"/>
            <w:r w:rsidRPr="008B7B19">
              <w:rPr>
                <w:rFonts w:ascii="Times New Roman" w:hAnsi="Times New Roman" w:cs="Times New Roman"/>
                <w:sz w:val="24"/>
                <w:szCs w:val="24"/>
              </w:rPr>
              <w:t>, дочь председателя</w:t>
            </w:r>
            <w:r w:rsidRPr="003318EF">
              <w:rPr>
                <w:rFonts w:ascii="Times New Roman" w:hAnsi="Times New Roman" w:cs="Times New Roman"/>
                <w:sz w:val="24"/>
                <w:szCs w:val="24"/>
              </w:rPr>
              <w:t xml:space="preserve"> </w:t>
            </w:r>
            <w:r w:rsidRPr="008B7B19">
              <w:rPr>
                <w:rFonts w:ascii="Times New Roman" w:hAnsi="Times New Roman" w:cs="Times New Roman"/>
                <w:sz w:val="24"/>
                <w:szCs w:val="24"/>
              </w:rPr>
              <w:t xml:space="preserve">колхоза </w:t>
            </w:r>
            <w:proofErr w:type="spellStart"/>
            <w:r w:rsidRPr="008B7B19">
              <w:rPr>
                <w:rFonts w:ascii="Times New Roman" w:hAnsi="Times New Roman" w:cs="Times New Roman"/>
                <w:sz w:val="24"/>
                <w:szCs w:val="24"/>
              </w:rPr>
              <w:t>Ованеса</w:t>
            </w:r>
            <w:proofErr w:type="spellEnd"/>
            <w:r w:rsidRPr="008B7B19">
              <w:rPr>
                <w:rFonts w:ascii="Times New Roman" w:hAnsi="Times New Roman" w:cs="Times New Roman"/>
                <w:sz w:val="24"/>
                <w:szCs w:val="24"/>
              </w:rPr>
              <w:t>,</w:t>
            </w:r>
            <w:r w:rsidRPr="003318EF">
              <w:rPr>
                <w:rFonts w:ascii="Times New Roman" w:hAnsi="Times New Roman" w:cs="Times New Roman"/>
                <w:sz w:val="24"/>
                <w:szCs w:val="24"/>
              </w:rPr>
              <w:t xml:space="preserve"> </w:t>
            </w:r>
            <w:r w:rsidRPr="008B7B19">
              <w:rPr>
                <w:rFonts w:ascii="Times New Roman" w:hAnsi="Times New Roman" w:cs="Times New Roman"/>
                <w:sz w:val="24"/>
                <w:szCs w:val="24"/>
              </w:rPr>
              <w:t>помогает поймать и обезвредить</w:t>
            </w:r>
            <w:r w:rsidRPr="003318EF">
              <w:rPr>
                <w:rFonts w:ascii="Times New Roman" w:hAnsi="Times New Roman" w:cs="Times New Roman"/>
                <w:sz w:val="24"/>
                <w:szCs w:val="24"/>
              </w:rPr>
              <w:t xml:space="preserve"> </w:t>
            </w:r>
            <w:r w:rsidRPr="008B7B19">
              <w:rPr>
                <w:rFonts w:ascii="Times New Roman" w:hAnsi="Times New Roman" w:cs="Times New Roman"/>
                <w:sz w:val="24"/>
                <w:szCs w:val="24"/>
              </w:rPr>
              <w:t>Неизвестного, тайно</w:t>
            </w:r>
            <w:r w:rsidRPr="003318EF">
              <w:rPr>
                <w:rFonts w:ascii="Times New Roman" w:hAnsi="Times New Roman" w:cs="Times New Roman"/>
                <w:sz w:val="24"/>
                <w:szCs w:val="24"/>
              </w:rPr>
              <w:t xml:space="preserve"> </w:t>
            </w:r>
            <w:r w:rsidRPr="008B7B19">
              <w:rPr>
                <w:rFonts w:ascii="Times New Roman" w:hAnsi="Times New Roman" w:cs="Times New Roman"/>
                <w:sz w:val="24"/>
                <w:szCs w:val="24"/>
              </w:rPr>
              <w:t>проникшего на территорию</w:t>
            </w:r>
            <w:r w:rsidRPr="003318EF">
              <w:rPr>
                <w:rFonts w:ascii="Times New Roman" w:hAnsi="Times New Roman" w:cs="Times New Roman"/>
                <w:sz w:val="24"/>
                <w:szCs w:val="24"/>
              </w:rPr>
              <w:t xml:space="preserve"> </w:t>
            </w:r>
            <w:r w:rsidRPr="008B7B19">
              <w:rPr>
                <w:rFonts w:ascii="Times New Roman" w:hAnsi="Times New Roman" w:cs="Times New Roman"/>
                <w:sz w:val="24"/>
                <w:szCs w:val="24"/>
              </w:rPr>
              <w:t>Армении с целью</w:t>
            </w:r>
            <w:r w:rsidRPr="003318EF">
              <w:rPr>
                <w:rFonts w:ascii="Times New Roman" w:hAnsi="Times New Roman" w:cs="Times New Roman"/>
                <w:sz w:val="24"/>
                <w:szCs w:val="24"/>
              </w:rPr>
              <w:t xml:space="preserve"> </w:t>
            </w:r>
            <w:r w:rsidRPr="008B7B19">
              <w:rPr>
                <w:rFonts w:ascii="Times New Roman" w:hAnsi="Times New Roman" w:cs="Times New Roman"/>
                <w:sz w:val="24"/>
                <w:szCs w:val="24"/>
              </w:rPr>
              <w:t>выкрасть секреты геологов.</w:t>
            </w:r>
            <w:r w:rsidRPr="008B7B19">
              <w:rPr>
                <w:rFonts w:ascii="Times New Roman" w:hAnsi="Times New Roman" w:cs="Times New Roman"/>
                <w:sz w:val="24"/>
                <w:szCs w:val="24"/>
                <w:shd w:val="clear" w:color="auto" w:fill="FEFBEE"/>
              </w:rPr>
              <w:t xml:space="preserve"> </w:t>
            </w:r>
            <w:r w:rsidRPr="008B7B19">
              <w:rPr>
                <w:rFonts w:ascii="Times New Roman" w:hAnsi="Times New Roman" w:cs="Times New Roman"/>
                <w:sz w:val="24"/>
                <w:szCs w:val="24"/>
              </w:rPr>
              <w:t>В этом ей помогают</w:t>
            </w:r>
            <w:r w:rsidRPr="003318EF">
              <w:rPr>
                <w:rFonts w:ascii="Times New Roman" w:hAnsi="Times New Roman" w:cs="Times New Roman"/>
                <w:sz w:val="24"/>
                <w:szCs w:val="24"/>
              </w:rPr>
              <w:t xml:space="preserve"> </w:t>
            </w:r>
            <w:r w:rsidRPr="008B7B19">
              <w:rPr>
                <w:rFonts w:ascii="Times New Roman" w:hAnsi="Times New Roman" w:cs="Times New Roman"/>
                <w:sz w:val="24"/>
                <w:szCs w:val="24"/>
              </w:rPr>
              <w:t xml:space="preserve">друзья и </w:t>
            </w:r>
            <w:proofErr w:type="gramStart"/>
            <w:r w:rsidRPr="008B7B19">
              <w:rPr>
                <w:rFonts w:ascii="Times New Roman" w:hAnsi="Times New Roman" w:cs="Times New Roman"/>
                <w:sz w:val="24"/>
                <w:szCs w:val="24"/>
              </w:rPr>
              <w:t>любящий</w:t>
            </w:r>
            <w:proofErr w:type="gramEnd"/>
            <w:r w:rsidRPr="008B7B19">
              <w:rPr>
                <w:rFonts w:ascii="Times New Roman" w:hAnsi="Times New Roman" w:cs="Times New Roman"/>
                <w:sz w:val="24"/>
                <w:szCs w:val="24"/>
              </w:rPr>
              <w:t xml:space="preserve"> </w:t>
            </w:r>
            <w:proofErr w:type="spellStart"/>
            <w:r w:rsidRPr="008B7B19">
              <w:rPr>
                <w:rFonts w:ascii="Times New Roman" w:hAnsi="Times New Roman" w:cs="Times New Roman"/>
                <w:sz w:val="24"/>
                <w:szCs w:val="24"/>
              </w:rPr>
              <w:t>Гаянэ</w:t>
            </w:r>
            <w:proofErr w:type="spellEnd"/>
            <w:r w:rsidRPr="008B7B19">
              <w:rPr>
                <w:rFonts w:ascii="Times New Roman" w:hAnsi="Times New Roman" w:cs="Times New Roman"/>
                <w:sz w:val="24"/>
                <w:szCs w:val="24"/>
              </w:rPr>
              <w:t xml:space="preserve"> </w:t>
            </w:r>
            <w:proofErr w:type="spellStart"/>
            <w:r w:rsidRPr="008B7B19">
              <w:rPr>
                <w:rFonts w:ascii="Times New Roman" w:hAnsi="Times New Roman" w:cs="Times New Roman"/>
                <w:sz w:val="24"/>
                <w:szCs w:val="24"/>
              </w:rPr>
              <w:t>Армен</w:t>
            </w:r>
            <w:proofErr w:type="spellEnd"/>
            <w:r w:rsidRPr="008B7B19">
              <w:rPr>
                <w:rFonts w:ascii="Times New Roman" w:hAnsi="Times New Roman" w:cs="Times New Roman"/>
                <w:sz w:val="24"/>
                <w:szCs w:val="24"/>
              </w:rPr>
              <w:t xml:space="preserve">. Соперник </w:t>
            </w:r>
            <w:proofErr w:type="spellStart"/>
            <w:r w:rsidRPr="008B7B19">
              <w:rPr>
                <w:rFonts w:ascii="Times New Roman" w:hAnsi="Times New Roman" w:cs="Times New Roman"/>
                <w:sz w:val="24"/>
                <w:szCs w:val="24"/>
              </w:rPr>
              <w:t>Армена</w:t>
            </w:r>
            <w:proofErr w:type="spellEnd"/>
            <w:r w:rsidRPr="003318EF">
              <w:rPr>
                <w:rFonts w:ascii="Times New Roman" w:hAnsi="Times New Roman" w:cs="Times New Roman"/>
                <w:sz w:val="24"/>
                <w:szCs w:val="24"/>
              </w:rPr>
              <w:t xml:space="preserve"> </w:t>
            </w:r>
            <w:proofErr w:type="spellStart"/>
            <w:r w:rsidRPr="008B7B19">
              <w:rPr>
                <w:rFonts w:ascii="Times New Roman" w:hAnsi="Times New Roman" w:cs="Times New Roman"/>
                <w:sz w:val="24"/>
                <w:szCs w:val="24"/>
              </w:rPr>
              <w:t>Гико</w:t>
            </w:r>
            <w:proofErr w:type="spellEnd"/>
            <w:r w:rsidRPr="008B7B19">
              <w:rPr>
                <w:rFonts w:ascii="Times New Roman" w:hAnsi="Times New Roman" w:cs="Times New Roman"/>
                <w:sz w:val="24"/>
                <w:szCs w:val="24"/>
              </w:rPr>
              <w:t xml:space="preserve"> расплачивается</w:t>
            </w:r>
            <w:r w:rsidRPr="003318EF">
              <w:rPr>
                <w:rFonts w:ascii="Times New Roman" w:hAnsi="Times New Roman" w:cs="Times New Roman"/>
                <w:sz w:val="24"/>
                <w:szCs w:val="24"/>
              </w:rPr>
              <w:t xml:space="preserve"> </w:t>
            </w:r>
            <w:r w:rsidRPr="008B7B19">
              <w:rPr>
                <w:rFonts w:ascii="Times New Roman" w:hAnsi="Times New Roman" w:cs="Times New Roman"/>
                <w:sz w:val="24"/>
                <w:szCs w:val="24"/>
              </w:rPr>
              <w:t>жизнью за невольное</w:t>
            </w:r>
            <w:r w:rsidRPr="003318EF">
              <w:rPr>
                <w:rFonts w:ascii="Times New Roman" w:hAnsi="Times New Roman" w:cs="Times New Roman"/>
                <w:sz w:val="24"/>
                <w:szCs w:val="24"/>
              </w:rPr>
              <w:t xml:space="preserve"> </w:t>
            </w:r>
            <w:r w:rsidRPr="008B7B19">
              <w:rPr>
                <w:rFonts w:ascii="Times New Roman" w:hAnsi="Times New Roman" w:cs="Times New Roman"/>
                <w:sz w:val="24"/>
                <w:szCs w:val="24"/>
              </w:rPr>
              <w:t>содействие врагу.</w:t>
            </w:r>
          </w:p>
          <w:p w:rsidR="008B7B19" w:rsidRPr="003318EF" w:rsidRDefault="008B7B19" w:rsidP="003318EF">
            <w:pPr>
              <w:spacing w:after="0" w:line="240" w:lineRule="auto"/>
              <w:jc w:val="both"/>
              <w:rPr>
                <w:rFonts w:ascii="Times New Roman" w:hAnsi="Times New Roman" w:cs="Times New Roman"/>
                <w:i/>
                <w:sz w:val="24"/>
                <w:szCs w:val="24"/>
              </w:rPr>
            </w:pPr>
            <w:r w:rsidRPr="008B7B19">
              <w:rPr>
                <w:rFonts w:ascii="Times New Roman" w:hAnsi="Times New Roman" w:cs="Times New Roman"/>
                <w:sz w:val="24"/>
                <w:szCs w:val="24"/>
              </w:rPr>
              <w:t>Сейчас мы с вами посмотрим фрагмент из оперы «</w:t>
            </w:r>
            <w:proofErr w:type="spellStart"/>
            <w:r w:rsidRPr="008B7B19">
              <w:rPr>
                <w:rFonts w:ascii="Times New Roman" w:hAnsi="Times New Roman" w:cs="Times New Roman"/>
                <w:sz w:val="24"/>
                <w:szCs w:val="24"/>
              </w:rPr>
              <w:t>Гаяне</w:t>
            </w:r>
            <w:proofErr w:type="spellEnd"/>
            <w:r w:rsidRPr="008B7B19">
              <w:rPr>
                <w:rFonts w:ascii="Times New Roman" w:hAnsi="Times New Roman" w:cs="Times New Roman"/>
                <w:sz w:val="24"/>
                <w:szCs w:val="24"/>
              </w:rPr>
              <w:t>» танец с саблями</w:t>
            </w:r>
          </w:p>
        </w:tc>
        <w:tc>
          <w:tcPr>
            <w:tcW w:w="1559" w:type="dxa"/>
          </w:tcPr>
          <w:p w:rsidR="008B7B19" w:rsidRPr="008B7B19" w:rsidRDefault="008B7B19" w:rsidP="008B7B19">
            <w:pPr>
              <w:spacing w:after="0" w:line="240" w:lineRule="auto"/>
              <w:rPr>
                <w:rFonts w:ascii="Times New Roman" w:hAnsi="Times New Roman" w:cs="Times New Roman"/>
                <w:sz w:val="24"/>
                <w:szCs w:val="24"/>
              </w:rPr>
            </w:pPr>
            <w:r w:rsidRPr="008B7B19">
              <w:rPr>
                <w:rFonts w:ascii="Times New Roman" w:hAnsi="Times New Roman" w:cs="Times New Roman"/>
                <w:sz w:val="24"/>
                <w:szCs w:val="24"/>
              </w:rPr>
              <w:lastRenderedPageBreak/>
              <w:t>Словесный, наглядный</w:t>
            </w:r>
          </w:p>
        </w:tc>
      </w:tr>
      <w:tr w:rsidR="008B7B19" w:rsidRPr="008B7B19" w:rsidTr="00432B1D">
        <w:trPr>
          <w:trHeight w:val="841"/>
        </w:trPr>
        <w:tc>
          <w:tcPr>
            <w:tcW w:w="458" w:type="dxa"/>
          </w:tcPr>
          <w:p w:rsidR="008B7B19" w:rsidRPr="008B7B19" w:rsidRDefault="008B7B19" w:rsidP="008B7B19">
            <w:pPr>
              <w:spacing w:after="0" w:line="240" w:lineRule="auto"/>
              <w:rPr>
                <w:rFonts w:ascii="Times New Roman" w:hAnsi="Times New Roman" w:cs="Times New Roman"/>
                <w:b/>
                <w:sz w:val="24"/>
                <w:szCs w:val="24"/>
              </w:rPr>
            </w:pPr>
            <w:r w:rsidRPr="008B7B19">
              <w:rPr>
                <w:rFonts w:ascii="Times New Roman" w:hAnsi="Times New Roman" w:cs="Times New Roman"/>
                <w:b/>
                <w:sz w:val="24"/>
                <w:szCs w:val="24"/>
              </w:rPr>
              <w:lastRenderedPageBreak/>
              <w:t>4</w:t>
            </w:r>
          </w:p>
          <w:p w:rsidR="008B7B19" w:rsidRPr="008B7B19" w:rsidRDefault="008B7B19" w:rsidP="008B7B19">
            <w:pPr>
              <w:spacing w:after="0" w:line="240" w:lineRule="auto"/>
              <w:rPr>
                <w:rFonts w:ascii="Times New Roman" w:hAnsi="Times New Roman" w:cs="Times New Roman"/>
                <w:b/>
                <w:sz w:val="24"/>
                <w:szCs w:val="24"/>
              </w:rPr>
            </w:pPr>
          </w:p>
        </w:tc>
        <w:tc>
          <w:tcPr>
            <w:tcW w:w="1527" w:type="dxa"/>
          </w:tcPr>
          <w:p w:rsidR="008B7B19" w:rsidRPr="008B7B19" w:rsidRDefault="008B7B19" w:rsidP="008B7B19">
            <w:pPr>
              <w:spacing w:after="0" w:line="240" w:lineRule="auto"/>
              <w:rPr>
                <w:rFonts w:ascii="Times New Roman" w:hAnsi="Times New Roman" w:cs="Times New Roman"/>
                <w:b/>
                <w:sz w:val="24"/>
                <w:szCs w:val="24"/>
              </w:rPr>
            </w:pPr>
            <w:r w:rsidRPr="008B7B19">
              <w:rPr>
                <w:rFonts w:ascii="Times New Roman" w:hAnsi="Times New Roman" w:cs="Times New Roman"/>
                <w:b/>
                <w:sz w:val="24"/>
                <w:szCs w:val="24"/>
              </w:rPr>
              <w:t>Закрепление.</w:t>
            </w:r>
          </w:p>
          <w:p w:rsidR="008B7B19" w:rsidRPr="008B7B19" w:rsidRDefault="008B7B19" w:rsidP="008B7B19">
            <w:pPr>
              <w:spacing w:after="0" w:line="240" w:lineRule="auto"/>
              <w:rPr>
                <w:rFonts w:ascii="Times New Roman" w:hAnsi="Times New Roman" w:cs="Times New Roman"/>
                <w:b/>
                <w:sz w:val="24"/>
                <w:szCs w:val="24"/>
              </w:rPr>
            </w:pPr>
            <w:r w:rsidRPr="008B7B19">
              <w:rPr>
                <w:rFonts w:ascii="Times New Roman" w:hAnsi="Times New Roman" w:cs="Times New Roman"/>
                <w:b/>
                <w:sz w:val="24"/>
                <w:szCs w:val="24"/>
              </w:rPr>
              <w:t>Обобщение.</w:t>
            </w:r>
          </w:p>
        </w:tc>
        <w:tc>
          <w:tcPr>
            <w:tcW w:w="6662" w:type="dxa"/>
          </w:tcPr>
          <w:p w:rsidR="008B7B19" w:rsidRPr="008B7B19" w:rsidRDefault="008B7B19" w:rsidP="008B7B19">
            <w:pPr>
              <w:spacing w:after="0" w:line="240" w:lineRule="auto"/>
              <w:rPr>
                <w:rFonts w:ascii="Times New Roman" w:hAnsi="Times New Roman" w:cs="Times New Roman"/>
                <w:sz w:val="24"/>
                <w:szCs w:val="24"/>
              </w:rPr>
            </w:pPr>
            <w:proofErr w:type="gramStart"/>
            <w:r w:rsidRPr="008B7B19">
              <w:rPr>
                <w:rFonts w:ascii="Times New Roman" w:hAnsi="Times New Roman" w:cs="Times New Roman"/>
                <w:sz w:val="24"/>
                <w:szCs w:val="24"/>
              </w:rPr>
              <w:t>Ребята</w:t>
            </w:r>
            <w:proofErr w:type="gramEnd"/>
            <w:r w:rsidRPr="008B7B19">
              <w:rPr>
                <w:rFonts w:ascii="Times New Roman" w:hAnsi="Times New Roman" w:cs="Times New Roman"/>
                <w:sz w:val="24"/>
                <w:szCs w:val="24"/>
              </w:rPr>
              <w:t xml:space="preserve"> с каким композитором познакомились?</w:t>
            </w:r>
          </w:p>
          <w:p w:rsidR="008B7B19" w:rsidRPr="008B7B19" w:rsidRDefault="008B7B19" w:rsidP="003318EF">
            <w:pPr>
              <w:spacing w:after="0" w:line="240" w:lineRule="auto"/>
              <w:jc w:val="both"/>
              <w:rPr>
                <w:rFonts w:ascii="Times New Roman" w:hAnsi="Times New Roman" w:cs="Times New Roman"/>
                <w:sz w:val="24"/>
                <w:szCs w:val="24"/>
              </w:rPr>
            </w:pPr>
            <w:r w:rsidRPr="008B7B19">
              <w:rPr>
                <w:rFonts w:ascii="Times New Roman" w:hAnsi="Times New Roman" w:cs="Times New Roman"/>
                <w:sz w:val="24"/>
                <w:szCs w:val="24"/>
              </w:rPr>
              <w:t>С каким балетом познакомились? Какой фрагмент посмотрели из балета «</w:t>
            </w:r>
            <w:proofErr w:type="spellStart"/>
            <w:r w:rsidRPr="008B7B19">
              <w:rPr>
                <w:rFonts w:ascii="Times New Roman" w:hAnsi="Times New Roman" w:cs="Times New Roman"/>
                <w:sz w:val="24"/>
                <w:szCs w:val="24"/>
              </w:rPr>
              <w:t>Гаяне</w:t>
            </w:r>
            <w:proofErr w:type="spellEnd"/>
            <w:r w:rsidRPr="008B7B19">
              <w:rPr>
                <w:rFonts w:ascii="Times New Roman" w:hAnsi="Times New Roman" w:cs="Times New Roman"/>
                <w:sz w:val="24"/>
                <w:szCs w:val="24"/>
              </w:rPr>
              <w:t>»?</w:t>
            </w:r>
          </w:p>
        </w:tc>
        <w:tc>
          <w:tcPr>
            <w:tcW w:w="1559" w:type="dxa"/>
          </w:tcPr>
          <w:p w:rsidR="008B7B19" w:rsidRPr="008B7B19" w:rsidRDefault="008B7B19" w:rsidP="008B7B19">
            <w:pPr>
              <w:spacing w:after="0" w:line="240" w:lineRule="auto"/>
              <w:rPr>
                <w:rFonts w:ascii="Times New Roman" w:hAnsi="Times New Roman" w:cs="Times New Roman"/>
                <w:sz w:val="24"/>
                <w:szCs w:val="24"/>
              </w:rPr>
            </w:pPr>
            <w:r w:rsidRPr="008B7B19">
              <w:rPr>
                <w:rFonts w:ascii="Times New Roman" w:hAnsi="Times New Roman" w:cs="Times New Roman"/>
                <w:sz w:val="24"/>
                <w:szCs w:val="24"/>
              </w:rPr>
              <w:t>Словесный, наглядный</w:t>
            </w:r>
          </w:p>
        </w:tc>
      </w:tr>
      <w:tr w:rsidR="008B7B19" w:rsidRPr="008B7B19" w:rsidTr="00432B1D">
        <w:tc>
          <w:tcPr>
            <w:tcW w:w="458" w:type="dxa"/>
          </w:tcPr>
          <w:p w:rsidR="008B7B19" w:rsidRPr="008B7B19" w:rsidRDefault="008B7B19" w:rsidP="008B7B19">
            <w:pPr>
              <w:spacing w:after="0" w:line="240" w:lineRule="auto"/>
              <w:rPr>
                <w:rFonts w:ascii="Times New Roman" w:hAnsi="Times New Roman" w:cs="Times New Roman"/>
                <w:b/>
                <w:sz w:val="24"/>
                <w:szCs w:val="24"/>
              </w:rPr>
            </w:pPr>
            <w:r w:rsidRPr="008B7B19">
              <w:rPr>
                <w:rFonts w:ascii="Times New Roman" w:hAnsi="Times New Roman" w:cs="Times New Roman"/>
                <w:b/>
                <w:sz w:val="24"/>
                <w:szCs w:val="24"/>
              </w:rPr>
              <w:t>5</w:t>
            </w:r>
          </w:p>
        </w:tc>
        <w:tc>
          <w:tcPr>
            <w:tcW w:w="1527" w:type="dxa"/>
            <w:vAlign w:val="center"/>
          </w:tcPr>
          <w:p w:rsidR="008B7B19" w:rsidRPr="008B7B19" w:rsidRDefault="008B7B19" w:rsidP="008B7B19">
            <w:pPr>
              <w:spacing w:after="0" w:line="240" w:lineRule="auto"/>
              <w:rPr>
                <w:rFonts w:ascii="Times New Roman" w:hAnsi="Times New Roman" w:cs="Times New Roman"/>
                <w:b/>
                <w:sz w:val="24"/>
                <w:szCs w:val="24"/>
              </w:rPr>
            </w:pPr>
            <w:r w:rsidRPr="008B7B19">
              <w:rPr>
                <w:rFonts w:ascii="Times New Roman" w:hAnsi="Times New Roman" w:cs="Times New Roman"/>
                <w:b/>
                <w:sz w:val="24"/>
                <w:szCs w:val="24"/>
              </w:rPr>
              <w:t>Итог урока.</w:t>
            </w:r>
          </w:p>
          <w:p w:rsidR="008B7B19" w:rsidRPr="008B7B19" w:rsidRDefault="008B7B19" w:rsidP="008B7B19">
            <w:pPr>
              <w:spacing w:after="0" w:line="240" w:lineRule="auto"/>
              <w:rPr>
                <w:rFonts w:ascii="Times New Roman" w:hAnsi="Times New Roman" w:cs="Times New Roman"/>
                <w:b/>
                <w:sz w:val="24"/>
                <w:szCs w:val="24"/>
              </w:rPr>
            </w:pPr>
          </w:p>
          <w:p w:rsidR="008B7B19" w:rsidRPr="008B7B19" w:rsidRDefault="008B7B19" w:rsidP="008B7B19">
            <w:pPr>
              <w:spacing w:after="0" w:line="240" w:lineRule="auto"/>
              <w:rPr>
                <w:rFonts w:ascii="Times New Roman" w:hAnsi="Times New Roman" w:cs="Times New Roman"/>
                <w:b/>
                <w:sz w:val="24"/>
                <w:szCs w:val="24"/>
              </w:rPr>
            </w:pPr>
          </w:p>
        </w:tc>
        <w:tc>
          <w:tcPr>
            <w:tcW w:w="6662" w:type="dxa"/>
          </w:tcPr>
          <w:p w:rsidR="008B7B19" w:rsidRPr="008B7B19" w:rsidRDefault="008B7B19" w:rsidP="003318EF">
            <w:pPr>
              <w:spacing w:after="0" w:line="240" w:lineRule="auto"/>
              <w:jc w:val="both"/>
              <w:rPr>
                <w:rFonts w:ascii="Times New Roman" w:hAnsi="Times New Roman" w:cs="Times New Roman"/>
                <w:sz w:val="24"/>
                <w:szCs w:val="24"/>
              </w:rPr>
            </w:pPr>
            <w:r w:rsidRPr="008B7B19">
              <w:rPr>
                <w:rFonts w:ascii="Times New Roman" w:hAnsi="Times New Roman" w:cs="Times New Roman"/>
                <w:sz w:val="24"/>
                <w:szCs w:val="24"/>
              </w:rPr>
              <w:t xml:space="preserve"> С какой страной познакомились? Какие цвета у флага Армении? Знаменитые места Армении? Кухня Армении? Какие музыкальные инструменты помните? С каким художником познакомились?</w:t>
            </w:r>
          </w:p>
        </w:tc>
        <w:tc>
          <w:tcPr>
            <w:tcW w:w="1559" w:type="dxa"/>
          </w:tcPr>
          <w:p w:rsidR="008B7B19" w:rsidRPr="008B7B19" w:rsidRDefault="008B7B19" w:rsidP="008B7B19">
            <w:pPr>
              <w:spacing w:after="0" w:line="240" w:lineRule="auto"/>
              <w:rPr>
                <w:rFonts w:ascii="Times New Roman" w:hAnsi="Times New Roman" w:cs="Times New Roman"/>
                <w:sz w:val="24"/>
                <w:szCs w:val="24"/>
              </w:rPr>
            </w:pPr>
            <w:r w:rsidRPr="008B7B19">
              <w:rPr>
                <w:rFonts w:ascii="Times New Roman" w:hAnsi="Times New Roman" w:cs="Times New Roman"/>
                <w:sz w:val="24"/>
                <w:szCs w:val="24"/>
              </w:rPr>
              <w:t>словесный</w:t>
            </w:r>
          </w:p>
        </w:tc>
      </w:tr>
    </w:tbl>
    <w:p w:rsidR="008B7B19" w:rsidRDefault="008B7B19" w:rsidP="00022C43">
      <w:pPr>
        <w:tabs>
          <w:tab w:val="left" w:pos="1455"/>
        </w:tabs>
        <w:spacing w:after="0" w:line="360" w:lineRule="auto"/>
        <w:ind w:right="40"/>
        <w:rPr>
          <w:rFonts w:ascii="Times New Roman" w:eastAsia="Calibri" w:hAnsi="Times New Roman" w:cs="Times New Roman"/>
          <w:b/>
          <w:sz w:val="24"/>
          <w:szCs w:val="24"/>
          <w:shd w:val="clear" w:color="auto" w:fill="FFFFFF"/>
        </w:rPr>
      </w:pPr>
    </w:p>
    <w:p w:rsidR="00481F49" w:rsidRDefault="00800A9C" w:rsidP="00022C43">
      <w:pPr>
        <w:tabs>
          <w:tab w:val="left" w:pos="1455"/>
        </w:tabs>
        <w:spacing w:after="0" w:line="360" w:lineRule="auto"/>
        <w:ind w:right="40"/>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shd w:val="clear" w:color="auto" w:fill="FFFFFF"/>
        </w:rPr>
        <w:t>Приложение 5</w:t>
      </w:r>
    </w:p>
    <w:p w:rsidR="00481F49" w:rsidRDefault="00481F49" w:rsidP="00022C43">
      <w:pPr>
        <w:tabs>
          <w:tab w:val="left" w:pos="1455"/>
        </w:tabs>
        <w:spacing w:after="0" w:line="360" w:lineRule="auto"/>
        <w:ind w:right="40"/>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shd w:val="clear" w:color="auto" w:fill="FFFFFF"/>
        </w:rPr>
        <w:t>Кроссворд на тему «Музыка моего народа»</w:t>
      </w:r>
    </w:p>
    <w:tbl>
      <w:tblPr>
        <w:tblStyle w:val="a4"/>
        <w:tblW w:w="7930" w:type="dxa"/>
        <w:jc w:val="center"/>
        <w:tblLook w:val="04A0"/>
      </w:tblPr>
      <w:tblGrid>
        <w:gridCol w:w="610"/>
        <w:gridCol w:w="610"/>
        <w:gridCol w:w="609"/>
        <w:gridCol w:w="609"/>
        <w:gridCol w:w="608"/>
        <w:gridCol w:w="609"/>
        <w:gridCol w:w="621"/>
        <w:gridCol w:w="609"/>
        <w:gridCol w:w="609"/>
        <w:gridCol w:w="609"/>
        <w:gridCol w:w="609"/>
        <w:gridCol w:w="609"/>
        <w:gridCol w:w="609"/>
      </w:tblGrid>
      <w:tr w:rsidR="00E9145F" w:rsidTr="00E9145F">
        <w:trPr>
          <w:gridAfter w:val="5"/>
          <w:wAfter w:w="3045" w:type="dxa"/>
          <w:trHeight w:val="551"/>
          <w:jc w:val="center"/>
        </w:trPr>
        <w:tc>
          <w:tcPr>
            <w:tcW w:w="610" w:type="dxa"/>
            <w:tcBorders>
              <w:top w:val="nil"/>
              <w:left w:val="nil"/>
              <w:bottom w:val="nil"/>
              <w:right w:val="nil"/>
            </w:tcBorders>
            <w:vAlign w:val="center"/>
          </w:tcPr>
          <w:p w:rsidR="00481F49" w:rsidRDefault="00481F49" w:rsidP="00721F84">
            <w:pPr>
              <w:jc w:val="center"/>
            </w:pPr>
          </w:p>
        </w:tc>
        <w:tc>
          <w:tcPr>
            <w:tcW w:w="610" w:type="dxa"/>
            <w:tcBorders>
              <w:top w:val="nil"/>
              <w:left w:val="nil"/>
              <w:bottom w:val="nil"/>
              <w:right w:val="nil"/>
            </w:tcBorders>
            <w:vAlign w:val="center"/>
          </w:tcPr>
          <w:p w:rsidR="00481F49" w:rsidRDefault="00481F49" w:rsidP="00721F84">
            <w:pPr>
              <w:jc w:val="center"/>
            </w:pPr>
          </w:p>
        </w:tc>
        <w:tc>
          <w:tcPr>
            <w:tcW w:w="609" w:type="dxa"/>
            <w:tcBorders>
              <w:top w:val="nil"/>
              <w:left w:val="nil"/>
              <w:bottom w:val="nil"/>
              <w:right w:val="nil"/>
            </w:tcBorders>
            <w:vAlign w:val="center"/>
          </w:tcPr>
          <w:p w:rsidR="00481F49" w:rsidRDefault="00481F49" w:rsidP="00721F84">
            <w:pPr>
              <w:jc w:val="center"/>
            </w:pPr>
          </w:p>
        </w:tc>
        <w:tc>
          <w:tcPr>
            <w:tcW w:w="609" w:type="dxa"/>
            <w:tcBorders>
              <w:top w:val="nil"/>
              <w:left w:val="nil"/>
              <w:bottom w:val="single" w:sz="4" w:space="0" w:color="auto"/>
              <w:right w:val="single" w:sz="4" w:space="0" w:color="auto"/>
            </w:tcBorders>
            <w:vAlign w:val="center"/>
            <w:hideMark/>
          </w:tcPr>
          <w:p w:rsidR="00481F49" w:rsidRPr="00884D6C" w:rsidRDefault="00481F49" w:rsidP="00721F84">
            <w:pPr>
              <w:jc w:val="center"/>
              <w:rPr>
                <w:rFonts w:ascii="Times New Roman" w:hAnsi="Times New Roman" w:cs="Times New Roman"/>
                <w:b/>
                <w:sz w:val="28"/>
                <w:szCs w:val="28"/>
              </w:rPr>
            </w:pPr>
            <w:r w:rsidRPr="00884D6C">
              <w:rPr>
                <w:rFonts w:ascii="Times New Roman" w:hAnsi="Times New Roman" w:cs="Times New Roman"/>
                <w:b/>
                <w:sz w:val="28"/>
                <w:szCs w:val="28"/>
              </w:rPr>
              <w:t>1</w:t>
            </w:r>
          </w:p>
        </w:tc>
        <w:tc>
          <w:tcPr>
            <w:tcW w:w="608"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24" w:space="0" w:color="auto"/>
            </w:tcBorders>
            <w:vAlign w:val="center"/>
            <w:hideMark/>
          </w:tcPr>
          <w:p w:rsidR="00481F49" w:rsidRDefault="00481F49" w:rsidP="00721F84">
            <w:pPr>
              <w:jc w:val="center"/>
            </w:pPr>
          </w:p>
        </w:tc>
        <w:tc>
          <w:tcPr>
            <w:tcW w:w="621" w:type="dxa"/>
            <w:tcBorders>
              <w:top w:val="single" w:sz="24" w:space="0" w:color="auto"/>
              <w:left w:val="single" w:sz="24" w:space="0" w:color="auto"/>
              <w:bottom w:val="single" w:sz="24" w:space="0" w:color="auto"/>
              <w:right w:val="single" w:sz="24" w:space="0" w:color="auto"/>
            </w:tcBorders>
            <w:vAlign w:val="center"/>
            <w:hideMark/>
          </w:tcPr>
          <w:p w:rsidR="00481F49" w:rsidRDefault="00E9145F" w:rsidP="00721F84">
            <w:pPr>
              <w:jc w:val="center"/>
            </w:pPr>
            <w:proofErr w:type="spellStart"/>
            <w:r>
              <w:t>н</w:t>
            </w:r>
            <w:proofErr w:type="spellEnd"/>
          </w:p>
        </w:tc>
        <w:tc>
          <w:tcPr>
            <w:tcW w:w="609" w:type="dxa"/>
            <w:tcBorders>
              <w:top w:val="single" w:sz="4" w:space="0" w:color="auto"/>
              <w:left w:val="single" w:sz="24" w:space="0" w:color="auto"/>
              <w:bottom w:val="single" w:sz="4" w:space="0" w:color="auto"/>
              <w:right w:val="single" w:sz="4" w:space="0" w:color="auto"/>
            </w:tcBorders>
            <w:vAlign w:val="center"/>
            <w:hideMark/>
          </w:tcPr>
          <w:p w:rsidR="00481F49" w:rsidRDefault="00481F49" w:rsidP="00721F84">
            <w:pPr>
              <w:jc w:val="center"/>
            </w:pPr>
          </w:p>
        </w:tc>
      </w:tr>
      <w:tr w:rsidR="00E9145F" w:rsidTr="00E9145F">
        <w:trPr>
          <w:gridAfter w:val="1"/>
          <w:wAfter w:w="609" w:type="dxa"/>
          <w:trHeight w:val="551"/>
          <w:jc w:val="center"/>
        </w:trPr>
        <w:tc>
          <w:tcPr>
            <w:tcW w:w="610" w:type="dxa"/>
            <w:tcBorders>
              <w:top w:val="nil"/>
              <w:left w:val="nil"/>
              <w:bottom w:val="nil"/>
              <w:right w:val="nil"/>
            </w:tcBorders>
            <w:vAlign w:val="center"/>
          </w:tcPr>
          <w:p w:rsidR="00481F49" w:rsidRDefault="00481F49" w:rsidP="00721F84">
            <w:pPr>
              <w:jc w:val="center"/>
            </w:pPr>
          </w:p>
        </w:tc>
        <w:tc>
          <w:tcPr>
            <w:tcW w:w="610" w:type="dxa"/>
            <w:tcBorders>
              <w:top w:val="nil"/>
              <w:left w:val="nil"/>
              <w:bottom w:val="nil"/>
              <w:right w:val="nil"/>
            </w:tcBorders>
            <w:vAlign w:val="center"/>
          </w:tcPr>
          <w:p w:rsidR="00481F49" w:rsidRDefault="00481F49" w:rsidP="00721F84">
            <w:pPr>
              <w:jc w:val="center"/>
            </w:pPr>
          </w:p>
        </w:tc>
        <w:tc>
          <w:tcPr>
            <w:tcW w:w="609" w:type="dxa"/>
            <w:tcBorders>
              <w:top w:val="nil"/>
              <w:left w:val="nil"/>
              <w:bottom w:val="nil"/>
              <w:right w:val="single" w:sz="4" w:space="0" w:color="auto"/>
            </w:tcBorders>
            <w:vAlign w:val="center"/>
            <w:hideMark/>
          </w:tcPr>
          <w:p w:rsidR="00481F49" w:rsidRPr="00884D6C" w:rsidRDefault="00481F49" w:rsidP="00721F84">
            <w:pPr>
              <w:jc w:val="center"/>
              <w:rPr>
                <w:rFonts w:ascii="Times New Roman" w:hAnsi="Times New Roman" w:cs="Times New Roman"/>
                <w:b/>
                <w:sz w:val="28"/>
                <w:szCs w:val="28"/>
              </w:rPr>
            </w:pPr>
            <w:r w:rsidRPr="00884D6C">
              <w:rPr>
                <w:rFonts w:ascii="Times New Roman" w:hAnsi="Times New Roman" w:cs="Times New Roman"/>
                <w:b/>
                <w:sz w:val="28"/>
                <w:szCs w:val="28"/>
              </w:rPr>
              <w:t>2</w:t>
            </w:r>
          </w:p>
        </w:tc>
        <w:tc>
          <w:tcPr>
            <w:tcW w:w="609"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8"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24" w:space="0" w:color="auto"/>
            </w:tcBorders>
            <w:vAlign w:val="center"/>
            <w:hideMark/>
          </w:tcPr>
          <w:p w:rsidR="00481F49" w:rsidRDefault="00481F49" w:rsidP="00721F84">
            <w:pPr>
              <w:jc w:val="center"/>
            </w:pPr>
          </w:p>
        </w:tc>
        <w:tc>
          <w:tcPr>
            <w:tcW w:w="621" w:type="dxa"/>
            <w:tcBorders>
              <w:top w:val="single" w:sz="24" w:space="0" w:color="auto"/>
              <w:left w:val="single" w:sz="24" w:space="0" w:color="auto"/>
              <w:bottom w:val="single" w:sz="24" w:space="0" w:color="auto"/>
              <w:right w:val="single" w:sz="24" w:space="0" w:color="auto"/>
            </w:tcBorders>
            <w:vAlign w:val="center"/>
            <w:hideMark/>
          </w:tcPr>
          <w:p w:rsidR="00481F49" w:rsidRDefault="00E9145F" w:rsidP="00721F84">
            <w:pPr>
              <w:jc w:val="center"/>
            </w:pPr>
            <w:r>
              <w:t>а</w:t>
            </w:r>
          </w:p>
        </w:tc>
        <w:tc>
          <w:tcPr>
            <w:tcW w:w="609" w:type="dxa"/>
            <w:tcBorders>
              <w:top w:val="single" w:sz="4" w:space="0" w:color="auto"/>
              <w:left w:val="single" w:sz="2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r>
      <w:tr w:rsidR="00E9145F" w:rsidTr="00E9145F">
        <w:trPr>
          <w:gridAfter w:val="2"/>
          <w:wAfter w:w="1218" w:type="dxa"/>
          <w:trHeight w:val="551"/>
          <w:jc w:val="center"/>
        </w:trPr>
        <w:tc>
          <w:tcPr>
            <w:tcW w:w="610" w:type="dxa"/>
            <w:tcBorders>
              <w:top w:val="nil"/>
              <w:left w:val="nil"/>
              <w:bottom w:val="nil"/>
              <w:right w:val="nil"/>
            </w:tcBorders>
            <w:vAlign w:val="center"/>
          </w:tcPr>
          <w:p w:rsidR="00481F49" w:rsidRDefault="00481F49" w:rsidP="00721F84">
            <w:pPr>
              <w:jc w:val="center"/>
            </w:pPr>
          </w:p>
        </w:tc>
        <w:tc>
          <w:tcPr>
            <w:tcW w:w="610" w:type="dxa"/>
            <w:tcBorders>
              <w:top w:val="nil"/>
              <w:left w:val="nil"/>
              <w:bottom w:val="nil"/>
              <w:right w:val="nil"/>
            </w:tcBorders>
            <w:vAlign w:val="center"/>
          </w:tcPr>
          <w:p w:rsidR="00481F49" w:rsidRDefault="00481F49" w:rsidP="00721F84">
            <w:pPr>
              <w:jc w:val="center"/>
            </w:pPr>
          </w:p>
        </w:tc>
        <w:tc>
          <w:tcPr>
            <w:tcW w:w="609" w:type="dxa"/>
            <w:tcBorders>
              <w:top w:val="nil"/>
              <w:left w:val="nil"/>
              <w:bottom w:val="single" w:sz="4" w:space="0" w:color="auto"/>
              <w:right w:val="nil"/>
            </w:tcBorders>
            <w:vAlign w:val="center"/>
          </w:tcPr>
          <w:p w:rsidR="00481F49" w:rsidRDefault="00481F49" w:rsidP="00721F84">
            <w:pPr>
              <w:jc w:val="center"/>
            </w:pPr>
          </w:p>
        </w:tc>
        <w:tc>
          <w:tcPr>
            <w:tcW w:w="609" w:type="dxa"/>
            <w:tcBorders>
              <w:top w:val="single" w:sz="4" w:space="0" w:color="auto"/>
              <w:left w:val="nil"/>
              <w:bottom w:val="single" w:sz="4" w:space="0" w:color="auto"/>
              <w:right w:val="single" w:sz="4" w:space="0" w:color="auto"/>
            </w:tcBorders>
            <w:vAlign w:val="center"/>
            <w:hideMark/>
          </w:tcPr>
          <w:p w:rsidR="00481F49" w:rsidRPr="00884D6C" w:rsidRDefault="00481F49" w:rsidP="00721F84">
            <w:pPr>
              <w:jc w:val="center"/>
              <w:rPr>
                <w:rFonts w:ascii="Times New Roman" w:hAnsi="Times New Roman" w:cs="Times New Roman"/>
                <w:b/>
                <w:sz w:val="28"/>
                <w:szCs w:val="28"/>
              </w:rPr>
            </w:pPr>
            <w:r w:rsidRPr="00884D6C">
              <w:rPr>
                <w:rFonts w:ascii="Times New Roman" w:hAnsi="Times New Roman" w:cs="Times New Roman"/>
                <w:b/>
                <w:sz w:val="28"/>
                <w:szCs w:val="28"/>
              </w:rPr>
              <w:t>3</w:t>
            </w:r>
          </w:p>
        </w:tc>
        <w:tc>
          <w:tcPr>
            <w:tcW w:w="608"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24" w:space="0" w:color="auto"/>
            </w:tcBorders>
            <w:vAlign w:val="center"/>
            <w:hideMark/>
          </w:tcPr>
          <w:p w:rsidR="00481F49" w:rsidRDefault="00481F49" w:rsidP="00721F84">
            <w:pPr>
              <w:jc w:val="center"/>
            </w:pPr>
          </w:p>
        </w:tc>
        <w:tc>
          <w:tcPr>
            <w:tcW w:w="621" w:type="dxa"/>
            <w:tcBorders>
              <w:top w:val="single" w:sz="24" w:space="0" w:color="auto"/>
              <w:left w:val="single" w:sz="24" w:space="0" w:color="auto"/>
              <w:bottom w:val="single" w:sz="24" w:space="0" w:color="auto"/>
              <w:right w:val="single" w:sz="24" w:space="0" w:color="auto"/>
            </w:tcBorders>
            <w:vAlign w:val="center"/>
            <w:hideMark/>
          </w:tcPr>
          <w:p w:rsidR="00481F49" w:rsidRDefault="00E9145F" w:rsidP="00721F84">
            <w:pPr>
              <w:jc w:val="center"/>
            </w:pPr>
            <w:proofErr w:type="spellStart"/>
            <w:proofErr w:type="gramStart"/>
            <w:r>
              <w:t>р</w:t>
            </w:r>
            <w:proofErr w:type="spellEnd"/>
            <w:proofErr w:type="gramEnd"/>
          </w:p>
        </w:tc>
        <w:tc>
          <w:tcPr>
            <w:tcW w:w="609" w:type="dxa"/>
            <w:tcBorders>
              <w:top w:val="single" w:sz="4" w:space="0" w:color="auto"/>
              <w:left w:val="single" w:sz="2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r>
      <w:tr w:rsidR="00E9145F" w:rsidTr="00E9145F">
        <w:trPr>
          <w:gridAfter w:val="3"/>
          <w:wAfter w:w="1827" w:type="dxa"/>
          <w:trHeight w:val="551"/>
          <w:jc w:val="center"/>
        </w:trPr>
        <w:tc>
          <w:tcPr>
            <w:tcW w:w="610" w:type="dxa"/>
            <w:tcBorders>
              <w:top w:val="nil"/>
              <w:left w:val="nil"/>
              <w:bottom w:val="nil"/>
              <w:right w:val="nil"/>
            </w:tcBorders>
            <w:vAlign w:val="center"/>
          </w:tcPr>
          <w:p w:rsidR="00481F49" w:rsidRDefault="00481F49" w:rsidP="00721F84">
            <w:pPr>
              <w:jc w:val="center"/>
            </w:pPr>
          </w:p>
        </w:tc>
        <w:tc>
          <w:tcPr>
            <w:tcW w:w="610" w:type="dxa"/>
            <w:tcBorders>
              <w:top w:val="nil"/>
              <w:left w:val="nil"/>
              <w:bottom w:val="nil"/>
              <w:right w:val="single" w:sz="4" w:space="0" w:color="auto"/>
            </w:tcBorders>
            <w:vAlign w:val="center"/>
            <w:hideMark/>
          </w:tcPr>
          <w:p w:rsidR="00481F49" w:rsidRPr="00884D6C" w:rsidRDefault="00481F49" w:rsidP="00721F84">
            <w:pPr>
              <w:jc w:val="center"/>
              <w:rPr>
                <w:rFonts w:ascii="Times New Roman" w:hAnsi="Times New Roman" w:cs="Times New Roman"/>
                <w:b/>
                <w:sz w:val="28"/>
                <w:szCs w:val="28"/>
              </w:rPr>
            </w:pPr>
            <w:r w:rsidRPr="00884D6C">
              <w:rPr>
                <w:rFonts w:ascii="Times New Roman" w:hAnsi="Times New Roman" w:cs="Times New Roman"/>
                <w:b/>
                <w:sz w:val="28"/>
                <w:szCs w:val="28"/>
              </w:rPr>
              <w:t>4</w:t>
            </w:r>
          </w:p>
        </w:tc>
        <w:tc>
          <w:tcPr>
            <w:tcW w:w="609"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8"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24" w:space="0" w:color="auto"/>
            </w:tcBorders>
            <w:vAlign w:val="center"/>
            <w:hideMark/>
          </w:tcPr>
          <w:p w:rsidR="00481F49" w:rsidRDefault="00481F49" w:rsidP="00721F84">
            <w:pPr>
              <w:jc w:val="center"/>
            </w:pPr>
          </w:p>
        </w:tc>
        <w:tc>
          <w:tcPr>
            <w:tcW w:w="621" w:type="dxa"/>
            <w:tcBorders>
              <w:top w:val="single" w:sz="24" w:space="0" w:color="auto"/>
              <w:left w:val="single" w:sz="24" w:space="0" w:color="auto"/>
              <w:bottom w:val="single" w:sz="24" w:space="0" w:color="auto"/>
              <w:right w:val="single" w:sz="24" w:space="0" w:color="auto"/>
            </w:tcBorders>
            <w:vAlign w:val="center"/>
            <w:hideMark/>
          </w:tcPr>
          <w:p w:rsidR="00481F49" w:rsidRDefault="00E9145F" w:rsidP="00721F84">
            <w:pPr>
              <w:jc w:val="center"/>
            </w:pPr>
            <w:r>
              <w:t>о</w:t>
            </w:r>
          </w:p>
        </w:tc>
        <w:tc>
          <w:tcPr>
            <w:tcW w:w="609" w:type="dxa"/>
            <w:tcBorders>
              <w:top w:val="single" w:sz="4" w:space="0" w:color="auto"/>
              <w:left w:val="single" w:sz="2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r>
      <w:tr w:rsidR="00E9145F" w:rsidTr="00E9145F">
        <w:trPr>
          <w:trHeight w:val="551"/>
          <w:jc w:val="center"/>
        </w:trPr>
        <w:tc>
          <w:tcPr>
            <w:tcW w:w="610" w:type="dxa"/>
            <w:tcBorders>
              <w:top w:val="nil"/>
              <w:left w:val="nil"/>
              <w:bottom w:val="nil"/>
              <w:right w:val="nil"/>
            </w:tcBorders>
            <w:vAlign w:val="center"/>
          </w:tcPr>
          <w:p w:rsidR="00481F49" w:rsidRDefault="00481F49" w:rsidP="00721F84">
            <w:pPr>
              <w:jc w:val="center"/>
            </w:pPr>
          </w:p>
        </w:tc>
        <w:tc>
          <w:tcPr>
            <w:tcW w:w="610" w:type="dxa"/>
            <w:tcBorders>
              <w:top w:val="nil"/>
              <w:left w:val="nil"/>
              <w:bottom w:val="single" w:sz="4" w:space="0" w:color="auto"/>
              <w:right w:val="nil"/>
            </w:tcBorders>
            <w:vAlign w:val="center"/>
          </w:tcPr>
          <w:p w:rsidR="00481F49" w:rsidRDefault="00481F49" w:rsidP="00721F84">
            <w:pPr>
              <w:jc w:val="center"/>
            </w:pPr>
          </w:p>
        </w:tc>
        <w:tc>
          <w:tcPr>
            <w:tcW w:w="609" w:type="dxa"/>
            <w:tcBorders>
              <w:top w:val="single" w:sz="4" w:space="0" w:color="auto"/>
              <w:left w:val="nil"/>
              <w:bottom w:val="single" w:sz="4" w:space="0" w:color="auto"/>
              <w:right w:val="single" w:sz="4" w:space="0" w:color="auto"/>
            </w:tcBorders>
            <w:vAlign w:val="center"/>
            <w:hideMark/>
          </w:tcPr>
          <w:p w:rsidR="00481F49" w:rsidRPr="00884D6C" w:rsidRDefault="00481F49" w:rsidP="00721F84">
            <w:pPr>
              <w:jc w:val="center"/>
              <w:rPr>
                <w:rFonts w:ascii="Times New Roman" w:hAnsi="Times New Roman" w:cs="Times New Roman"/>
                <w:b/>
                <w:sz w:val="28"/>
                <w:szCs w:val="28"/>
              </w:rPr>
            </w:pPr>
            <w:r w:rsidRPr="00884D6C">
              <w:rPr>
                <w:rFonts w:ascii="Times New Roman" w:hAnsi="Times New Roman" w:cs="Times New Roman"/>
                <w:b/>
                <w:sz w:val="28"/>
                <w:szCs w:val="28"/>
              </w:rPr>
              <w:t>5</w:t>
            </w:r>
          </w:p>
        </w:tc>
        <w:tc>
          <w:tcPr>
            <w:tcW w:w="609"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8"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24" w:space="0" w:color="auto"/>
            </w:tcBorders>
            <w:vAlign w:val="center"/>
            <w:hideMark/>
          </w:tcPr>
          <w:p w:rsidR="00481F49" w:rsidRDefault="00481F49" w:rsidP="00721F84">
            <w:pPr>
              <w:jc w:val="center"/>
            </w:pPr>
          </w:p>
        </w:tc>
        <w:tc>
          <w:tcPr>
            <w:tcW w:w="621" w:type="dxa"/>
            <w:tcBorders>
              <w:top w:val="single" w:sz="24" w:space="0" w:color="auto"/>
              <w:left w:val="single" w:sz="24" w:space="0" w:color="auto"/>
              <w:bottom w:val="single" w:sz="24" w:space="0" w:color="auto"/>
              <w:right w:val="single" w:sz="24" w:space="0" w:color="auto"/>
            </w:tcBorders>
            <w:vAlign w:val="center"/>
            <w:hideMark/>
          </w:tcPr>
          <w:p w:rsidR="00481F49" w:rsidRDefault="00E9145F" w:rsidP="00721F84">
            <w:pPr>
              <w:jc w:val="center"/>
            </w:pPr>
            <w:proofErr w:type="spellStart"/>
            <w:r>
              <w:t>д</w:t>
            </w:r>
            <w:proofErr w:type="spellEnd"/>
          </w:p>
        </w:tc>
        <w:tc>
          <w:tcPr>
            <w:tcW w:w="609" w:type="dxa"/>
            <w:tcBorders>
              <w:top w:val="single" w:sz="4" w:space="0" w:color="auto"/>
              <w:left w:val="single" w:sz="2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r>
      <w:tr w:rsidR="00E9145F" w:rsidTr="00E9145F">
        <w:trPr>
          <w:gridAfter w:val="3"/>
          <w:wAfter w:w="1827" w:type="dxa"/>
          <w:trHeight w:val="551"/>
          <w:jc w:val="center"/>
        </w:trPr>
        <w:tc>
          <w:tcPr>
            <w:tcW w:w="610" w:type="dxa"/>
            <w:tcBorders>
              <w:top w:val="nil"/>
              <w:left w:val="nil"/>
              <w:bottom w:val="nil"/>
              <w:right w:val="single" w:sz="4" w:space="0" w:color="auto"/>
            </w:tcBorders>
            <w:vAlign w:val="center"/>
            <w:hideMark/>
          </w:tcPr>
          <w:p w:rsidR="00481F49" w:rsidRPr="00884D6C" w:rsidRDefault="00481F49" w:rsidP="00721F84">
            <w:pPr>
              <w:jc w:val="center"/>
              <w:rPr>
                <w:rFonts w:ascii="Times New Roman" w:hAnsi="Times New Roman" w:cs="Times New Roman"/>
                <w:b/>
                <w:sz w:val="28"/>
                <w:szCs w:val="28"/>
              </w:rPr>
            </w:pPr>
            <w:r w:rsidRPr="00884D6C">
              <w:rPr>
                <w:rFonts w:ascii="Times New Roman" w:hAnsi="Times New Roman" w:cs="Times New Roman"/>
                <w:b/>
                <w:sz w:val="28"/>
                <w:szCs w:val="28"/>
              </w:rPr>
              <w:t>6</w:t>
            </w:r>
          </w:p>
        </w:tc>
        <w:tc>
          <w:tcPr>
            <w:tcW w:w="610"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8"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24" w:space="0" w:color="auto"/>
            </w:tcBorders>
            <w:vAlign w:val="center"/>
            <w:hideMark/>
          </w:tcPr>
          <w:p w:rsidR="00481F49" w:rsidRDefault="00481F49" w:rsidP="00721F84">
            <w:pPr>
              <w:jc w:val="center"/>
            </w:pPr>
          </w:p>
        </w:tc>
        <w:tc>
          <w:tcPr>
            <w:tcW w:w="621" w:type="dxa"/>
            <w:tcBorders>
              <w:top w:val="single" w:sz="24" w:space="0" w:color="auto"/>
              <w:left w:val="single" w:sz="24" w:space="0" w:color="auto"/>
              <w:bottom w:val="single" w:sz="24" w:space="0" w:color="auto"/>
              <w:right w:val="single" w:sz="24" w:space="0" w:color="auto"/>
            </w:tcBorders>
            <w:vAlign w:val="center"/>
            <w:hideMark/>
          </w:tcPr>
          <w:p w:rsidR="00481F49" w:rsidRDefault="00E9145F" w:rsidP="00721F84">
            <w:pPr>
              <w:jc w:val="center"/>
            </w:pPr>
            <w:proofErr w:type="spellStart"/>
            <w:r>
              <w:t>н</w:t>
            </w:r>
            <w:proofErr w:type="spellEnd"/>
          </w:p>
        </w:tc>
        <w:tc>
          <w:tcPr>
            <w:tcW w:w="609" w:type="dxa"/>
            <w:tcBorders>
              <w:top w:val="single" w:sz="4" w:space="0" w:color="auto"/>
              <w:left w:val="single" w:sz="2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r>
      <w:tr w:rsidR="00E9145F" w:rsidTr="00E9145F">
        <w:trPr>
          <w:gridAfter w:val="5"/>
          <w:wAfter w:w="3045" w:type="dxa"/>
          <w:trHeight w:val="551"/>
          <w:jc w:val="center"/>
        </w:trPr>
        <w:tc>
          <w:tcPr>
            <w:tcW w:w="610" w:type="dxa"/>
            <w:tcBorders>
              <w:top w:val="nil"/>
              <w:left w:val="nil"/>
              <w:bottom w:val="nil"/>
              <w:right w:val="single" w:sz="4" w:space="0" w:color="auto"/>
            </w:tcBorders>
            <w:vAlign w:val="center"/>
            <w:hideMark/>
          </w:tcPr>
          <w:p w:rsidR="00481F49" w:rsidRPr="00884D6C" w:rsidRDefault="00481F49" w:rsidP="00721F84">
            <w:pPr>
              <w:jc w:val="center"/>
              <w:rPr>
                <w:rFonts w:ascii="Times New Roman" w:hAnsi="Times New Roman" w:cs="Times New Roman"/>
                <w:b/>
                <w:sz w:val="28"/>
                <w:szCs w:val="28"/>
              </w:rPr>
            </w:pPr>
            <w:r w:rsidRPr="00884D6C">
              <w:rPr>
                <w:rFonts w:ascii="Times New Roman" w:hAnsi="Times New Roman" w:cs="Times New Roman"/>
                <w:b/>
                <w:sz w:val="28"/>
                <w:szCs w:val="28"/>
              </w:rPr>
              <w:t>7</w:t>
            </w:r>
          </w:p>
        </w:tc>
        <w:tc>
          <w:tcPr>
            <w:tcW w:w="610"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8"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24" w:space="0" w:color="auto"/>
            </w:tcBorders>
            <w:vAlign w:val="center"/>
            <w:hideMark/>
          </w:tcPr>
          <w:p w:rsidR="00481F49" w:rsidRDefault="00481F49" w:rsidP="00721F84">
            <w:pPr>
              <w:jc w:val="center"/>
            </w:pPr>
          </w:p>
        </w:tc>
        <w:tc>
          <w:tcPr>
            <w:tcW w:w="621" w:type="dxa"/>
            <w:tcBorders>
              <w:top w:val="single" w:sz="24" w:space="0" w:color="auto"/>
              <w:left w:val="single" w:sz="24" w:space="0" w:color="auto"/>
              <w:bottom w:val="single" w:sz="24" w:space="0" w:color="auto"/>
              <w:right w:val="single" w:sz="24" w:space="0" w:color="auto"/>
            </w:tcBorders>
            <w:vAlign w:val="center"/>
            <w:hideMark/>
          </w:tcPr>
          <w:p w:rsidR="00481F49" w:rsidRDefault="00E9145F" w:rsidP="00721F84">
            <w:pPr>
              <w:jc w:val="center"/>
            </w:pPr>
            <w:proofErr w:type="spellStart"/>
            <w:r>
              <w:t>ы</w:t>
            </w:r>
            <w:proofErr w:type="spellEnd"/>
          </w:p>
        </w:tc>
        <w:tc>
          <w:tcPr>
            <w:tcW w:w="609" w:type="dxa"/>
            <w:tcBorders>
              <w:top w:val="single" w:sz="4" w:space="0" w:color="auto"/>
              <w:left w:val="single" w:sz="24" w:space="0" w:color="auto"/>
              <w:bottom w:val="single" w:sz="4" w:space="0" w:color="auto"/>
              <w:right w:val="single" w:sz="4" w:space="0" w:color="auto"/>
            </w:tcBorders>
            <w:vAlign w:val="center"/>
            <w:hideMark/>
          </w:tcPr>
          <w:p w:rsidR="00481F49" w:rsidRDefault="00481F49" w:rsidP="00721F84">
            <w:pPr>
              <w:jc w:val="center"/>
            </w:pPr>
          </w:p>
        </w:tc>
      </w:tr>
      <w:tr w:rsidR="00E9145F" w:rsidTr="00E9145F">
        <w:trPr>
          <w:gridAfter w:val="4"/>
          <w:wAfter w:w="2436" w:type="dxa"/>
          <w:trHeight w:val="551"/>
          <w:jc w:val="center"/>
        </w:trPr>
        <w:tc>
          <w:tcPr>
            <w:tcW w:w="610" w:type="dxa"/>
            <w:tcBorders>
              <w:top w:val="nil"/>
              <w:left w:val="nil"/>
              <w:bottom w:val="nil"/>
              <w:right w:val="nil"/>
            </w:tcBorders>
            <w:vAlign w:val="center"/>
          </w:tcPr>
          <w:p w:rsidR="00481F49" w:rsidRDefault="00481F49" w:rsidP="00721F84">
            <w:pPr>
              <w:jc w:val="center"/>
            </w:pPr>
          </w:p>
        </w:tc>
        <w:tc>
          <w:tcPr>
            <w:tcW w:w="610" w:type="dxa"/>
            <w:tcBorders>
              <w:top w:val="single" w:sz="4" w:space="0" w:color="auto"/>
              <w:left w:val="nil"/>
              <w:bottom w:val="nil"/>
              <w:right w:val="single" w:sz="4" w:space="0" w:color="auto"/>
            </w:tcBorders>
            <w:vAlign w:val="center"/>
            <w:hideMark/>
          </w:tcPr>
          <w:p w:rsidR="00481F49" w:rsidRPr="00884D6C" w:rsidRDefault="00481F49" w:rsidP="00721F84">
            <w:pPr>
              <w:jc w:val="center"/>
              <w:rPr>
                <w:rFonts w:ascii="Times New Roman" w:hAnsi="Times New Roman" w:cs="Times New Roman"/>
                <w:b/>
                <w:sz w:val="28"/>
                <w:szCs w:val="28"/>
              </w:rPr>
            </w:pPr>
            <w:r w:rsidRPr="00884D6C">
              <w:rPr>
                <w:rFonts w:ascii="Times New Roman" w:hAnsi="Times New Roman" w:cs="Times New Roman"/>
                <w:b/>
                <w:sz w:val="28"/>
                <w:szCs w:val="28"/>
              </w:rPr>
              <w:t>8</w:t>
            </w:r>
          </w:p>
        </w:tc>
        <w:tc>
          <w:tcPr>
            <w:tcW w:w="609"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8"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24" w:space="0" w:color="auto"/>
            </w:tcBorders>
            <w:vAlign w:val="center"/>
            <w:hideMark/>
          </w:tcPr>
          <w:p w:rsidR="00481F49" w:rsidRDefault="00481F49" w:rsidP="00721F84">
            <w:pPr>
              <w:jc w:val="center"/>
            </w:pPr>
          </w:p>
        </w:tc>
        <w:tc>
          <w:tcPr>
            <w:tcW w:w="621" w:type="dxa"/>
            <w:tcBorders>
              <w:top w:val="single" w:sz="24" w:space="0" w:color="auto"/>
              <w:left w:val="single" w:sz="24" w:space="0" w:color="auto"/>
              <w:bottom w:val="single" w:sz="24" w:space="0" w:color="auto"/>
              <w:right w:val="single" w:sz="24" w:space="0" w:color="auto"/>
            </w:tcBorders>
            <w:vAlign w:val="center"/>
            <w:hideMark/>
          </w:tcPr>
          <w:p w:rsidR="00481F49" w:rsidRDefault="00E9145F" w:rsidP="00721F84">
            <w:pPr>
              <w:jc w:val="center"/>
            </w:pPr>
            <w:proofErr w:type="spellStart"/>
            <w:r>
              <w:t>й</w:t>
            </w:r>
            <w:proofErr w:type="spellEnd"/>
          </w:p>
        </w:tc>
        <w:tc>
          <w:tcPr>
            <w:tcW w:w="609" w:type="dxa"/>
            <w:tcBorders>
              <w:top w:val="single" w:sz="4" w:space="0" w:color="auto"/>
              <w:left w:val="single" w:sz="24" w:space="0" w:color="auto"/>
              <w:bottom w:val="single" w:sz="4" w:space="0" w:color="auto"/>
              <w:right w:val="single" w:sz="4" w:space="0" w:color="auto"/>
            </w:tcBorders>
            <w:vAlign w:val="center"/>
            <w:hideMark/>
          </w:tcPr>
          <w:p w:rsidR="00481F49" w:rsidRDefault="00481F49" w:rsidP="00721F84">
            <w:pPr>
              <w:jc w:val="center"/>
            </w:pPr>
          </w:p>
        </w:tc>
        <w:tc>
          <w:tcPr>
            <w:tcW w:w="609" w:type="dxa"/>
            <w:tcBorders>
              <w:top w:val="single" w:sz="4" w:space="0" w:color="auto"/>
              <w:left w:val="single" w:sz="4" w:space="0" w:color="auto"/>
              <w:bottom w:val="single" w:sz="4" w:space="0" w:color="auto"/>
              <w:right w:val="single" w:sz="4" w:space="0" w:color="auto"/>
            </w:tcBorders>
            <w:vAlign w:val="center"/>
            <w:hideMark/>
          </w:tcPr>
          <w:p w:rsidR="00481F49" w:rsidRDefault="00481F49" w:rsidP="00721F84">
            <w:pPr>
              <w:jc w:val="center"/>
            </w:pPr>
          </w:p>
        </w:tc>
      </w:tr>
    </w:tbl>
    <w:p w:rsidR="00503F21" w:rsidRDefault="00503F21" w:rsidP="00503F21">
      <w:pPr>
        <w:tabs>
          <w:tab w:val="left" w:pos="1455"/>
        </w:tabs>
        <w:spacing w:after="0" w:line="360" w:lineRule="auto"/>
        <w:ind w:right="40"/>
        <w:jc w:val="center"/>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shd w:val="clear" w:color="auto" w:fill="FFFFFF"/>
        </w:rPr>
        <w:t>Рис.3. Музыка моего народа</w:t>
      </w:r>
    </w:p>
    <w:p w:rsidR="00481F49" w:rsidRDefault="00481F49" w:rsidP="00022C43">
      <w:pPr>
        <w:tabs>
          <w:tab w:val="left" w:pos="1455"/>
        </w:tabs>
        <w:spacing w:after="0" w:line="360" w:lineRule="auto"/>
        <w:ind w:right="40"/>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shd w:val="clear" w:color="auto" w:fill="FFFFFF"/>
        </w:rPr>
        <w:t xml:space="preserve">Вопросы к кроссворду: </w:t>
      </w:r>
    </w:p>
    <w:p w:rsidR="00481F49" w:rsidRPr="00E9145F" w:rsidRDefault="00481F49" w:rsidP="00022C43">
      <w:pPr>
        <w:tabs>
          <w:tab w:val="left" w:pos="1455"/>
        </w:tabs>
        <w:spacing w:after="0" w:line="360" w:lineRule="auto"/>
        <w:ind w:right="40"/>
        <w:rPr>
          <w:rFonts w:ascii="Times New Roman" w:eastAsia="Calibri" w:hAnsi="Times New Roman" w:cs="Times New Roman"/>
          <w:sz w:val="24"/>
          <w:szCs w:val="24"/>
          <w:shd w:val="clear" w:color="auto" w:fill="FFFFFF"/>
        </w:rPr>
      </w:pPr>
      <w:r w:rsidRPr="00E9145F">
        <w:rPr>
          <w:rFonts w:ascii="Times New Roman" w:eastAsia="Calibri" w:hAnsi="Times New Roman" w:cs="Times New Roman"/>
          <w:sz w:val="24"/>
          <w:szCs w:val="24"/>
          <w:shd w:val="clear" w:color="auto" w:fill="FFFFFF"/>
        </w:rPr>
        <w:t>1.</w:t>
      </w:r>
      <w:r w:rsidR="00C06C34">
        <w:rPr>
          <w:rFonts w:ascii="Times New Roman" w:eastAsia="Calibri" w:hAnsi="Times New Roman" w:cs="Times New Roman"/>
          <w:sz w:val="24"/>
          <w:szCs w:val="24"/>
          <w:shd w:val="clear" w:color="auto" w:fill="FFFFFF"/>
        </w:rPr>
        <w:t>Написать, понятие, которое</w:t>
      </w:r>
      <w:r w:rsidR="00063A0D" w:rsidRPr="00E9145F">
        <w:rPr>
          <w:rFonts w:ascii="Times New Roman" w:eastAsia="Calibri" w:hAnsi="Times New Roman" w:cs="Times New Roman"/>
          <w:sz w:val="24"/>
          <w:szCs w:val="24"/>
          <w:shd w:val="clear" w:color="auto" w:fill="FFFFFF"/>
        </w:rPr>
        <w:t xml:space="preserve"> означает с французского</w:t>
      </w:r>
      <w:r w:rsidR="00C06C34">
        <w:rPr>
          <w:rFonts w:ascii="Times New Roman" w:eastAsia="Calibri" w:hAnsi="Times New Roman" w:cs="Times New Roman"/>
          <w:sz w:val="24"/>
          <w:szCs w:val="24"/>
          <w:shd w:val="clear" w:color="auto" w:fill="FFFFFF"/>
        </w:rPr>
        <w:t xml:space="preserve"> языка -</w:t>
      </w:r>
      <w:r w:rsidR="00063A0D" w:rsidRPr="00E9145F">
        <w:rPr>
          <w:rFonts w:ascii="Times New Roman" w:eastAsia="Calibri" w:hAnsi="Times New Roman" w:cs="Times New Roman"/>
          <w:sz w:val="24"/>
          <w:szCs w:val="24"/>
          <w:shd w:val="clear" w:color="auto" w:fill="FFFFFF"/>
        </w:rPr>
        <w:t xml:space="preserve"> род, порода</w:t>
      </w:r>
      <w:r w:rsidR="00E9145F">
        <w:rPr>
          <w:rFonts w:ascii="Times New Roman" w:eastAsia="Calibri" w:hAnsi="Times New Roman" w:cs="Times New Roman"/>
          <w:sz w:val="24"/>
          <w:szCs w:val="24"/>
          <w:shd w:val="clear" w:color="auto" w:fill="FFFFFF"/>
        </w:rPr>
        <w:t>.</w:t>
      </w:r>
    </w:p>
    <w:p w:rsidR="00063A0D" w:rsidRPr="00E9145F" w:rsidRDefault="00063A0D" w:rsidP="00022C43">
      <w:pPr>
        <w:tabs>
          <w:tab w:val="left" w:pos="1455"/>
        </w:tabs>
        <w:spacing w:after="0" w:line="360" w:lineRule="auto"/>
        <w:ind w:right="40"/>
        <w:rPr>
          <w:rFonts w:ascii="Times New Roman" w:eastAsia="Calibri" w:hAnsi="Times New Roman" w:cs="Times New Roman"/>
          <w:sz w:val="24"/>
          <w:szCs w:val="24"/>
          <w:shd w:val="clear" w:color="auto" w:fill="FFFFFF"/>
        </w:rPr>
      </w:pPr>
      <w:r w:rsidRPr="00E9145F">
        <w:rPr>
          <w:rFonts w:ascii="Times New Roman" w:eastAsia="Calibri" w:hAnsi="Times New Roman" w:cs="Times New Roman"/>
          <w:sz w:val="24"/>
          <w:szCs w:val="24"/>
          <w:shd w:val="clear" w:color="auto" w:fill="FFFFFF"/>
        </w:rPr>
        <w:t>2.Что за инструмент прозвучал.</w:t>
      </w:r>
    </w:p>
    <w:p w:rsidR="00063A0D" w:rsidRPr="00E9145F" w:rsidRDefault="00063A0D" w:rsidP="00022C43">
      <w:pPr>
        <w:tabs>
          <w:tab w:val="left" w:pos="1455"/>
        </w:tabs>
        <w:spacing w:after="0" w:line="360" w:lineRule="auto"/>
        <w:ind w:right="40"/>
        <w:rPr>
          <w:rFonts w:ascii="Times New Roman" w:eastAsia="Calibri" w:hAnsi="Times New Roman" w:cs="Times New Roman"/>
          <w:sz w:val="24"/>
          <w:szCs w:val="24"/>
          <w:shd w:val="clear" w:color="auto" w:fill="FFFFFF"/>
        </w:rPr>
      </w:pPr>
      <w:r w:rsidRPr="00E9145F">
        <w:rPr>
          <w:rFonts w:ascii="Times New Roman" w:eastAsia="Calibri" w:hAnsi="Times New Roman" w:cs="Times New Roman"/>
          <w:sz w:val="24"/>
          <w:szCs w:val="24"/>
          <w:shd w:val="clear" w:color="auto" w:fill="FFFFFF"/>
        </w:rPr>
        <w:t>3.Какой инструмент прозвучал.</w:t>
      </w:r>
    </w:p>
    <w:p w:rsidR="00063A0D" w:rsidRPr="00E9145F" w:rsidRDefault="00063A0D" w:rsidP="00022C43">
      <w:pPr>
        <w:tabs>
          <w:tab w:val="left" w:pos="1455"/>
        </w:tabs>
        <w:spacing w:after="0" w:line="360" w:lineRule="auto"/>
        <w:ind w:right="40"/>
        <w:rPr>
          <w:rFonts w:ascii="Times New Roman" w:eastAsia="Calibri" w:hAnsi="Times New Roman" w:cs="Times New Roman"/>
          <w:sz w:val="24"/>
          <w:szCs w:val="24"/>
          <w:shd w:val="clear" w:color="auto" w:fill="FFFFFF"/>
        </w:rPr>
      </w:pPr>
      <w:r w:rsidRPr="00E9145F">
        <w:rPr>
          <w:rFonts w:ascii="Times New Roman" w:eastAsia="Calibri" w:hAnsi="Times New Roman" w:cs="Times New Roman"/>
          <w:sz w:val="24"/>
          <w:szCs w:val="24"/>
          <w:shd w:val="clear" w:color="auto" w:fill="FFFFFF"/>
        </w:rPr>
        <w:t>4.Написать жанр песни.</w:t>
      </w:r>
    </w:p>
    <w:p w:rsidR="00063A0D" w:rsidRPr="00E9145F" w:rsidRDefault="00063A0D" w:rsidP="00022C43">
      <w:pPr>
        <w:tabs>
          <w:tab w:val="left" w:pos="1455"/>
        </w:tabs>
        <w:spacing w:after="0" w:line="360" w:lineRule="auto"/>
        <w:ind w:right="40"/>
        <w:rPr>
          <w:rFonts w:ascii="Times New Roman" w:eastAsia="Calibri" w:hAnsi="Times New Roman" w:cs="Times New Roman"/>
          <w:sz w:val="24"/>
          <w:szCs w:val="24"/>
          <w:shd w:val="clear" w:color="auto" w:fill="FFFFFF"/>
        </w:rPr>
      </w:pPr>
      <w:r w:rsidRPr="00E9145F">
        <w:rPr>
          <w:rFonts w:ascii="Times New Roman" w:eastAsia="Calibri" w:hAnsi="Times New Roman" w:cs="Times New Roman"/>
          <w:sz w:val="24"/>
          <w:szCs w:val="24"/>
          <w:shd w:val="clear" w:color="auto" w:fill="FFFFFF"/>
        </w:rPr>
        <w:t>5.К какому жанру относиться песня.</w:t>
      </w:r>
    </w:p>
    <w:p w:rsidR="00063A0D" w:rsidRPr="00E9145F" w:rsidRDefault="00063A0D" w:rsidP="00022C43">
      <w:pPr>
        <w:tabs>
          <w:tab w:val="left" w:pos="1455"/>
        </w:tabs>
        <w:spacing w:after="0" w:line="360" w:lineRule="auto"/>
        <w:ind w:right="40"/>
        <w:rPr>
          <w:rFonts w:ascii="Times New Roman" w:eastAsia="Calibri" w:hAnsi="Times New Roman" w:cs="Times New Roman"/>
          <w:sz w:val="24"/>
          <w:szCs w:val="24"/>
          <w:shd w:val="clear" w:color="auto" w:fill="FFFFFF"/>
        </w:rPr>
      </w:pPr>
      <w:r w:rsidRPr="00E9145F">
        <w:rPr>
          <w:rFonts w:ascii="Times New Roman" w:eastAsia="Calibri" w:hAnsi="Times New Roman" w:cs="Times New Roman"/>
          <w:sz w:val="24"/>
          <w:szCs w:val="24"/>
          <w:shd w:val="clear" w:color="auto" w:fill="FFFFFF"/>
        </w:rPr>
        <w:t>6.Что за праздник изображен на картине.</w:t>
      </w:r>
    </w:p>
    <w:p w:rsidR="00063A0D" w:rsidRPr="00E9145F" w:rsidRDefault="00063A0D" w:rsidP="00022C43">
      <w:pPr>
        <w:tabs>
          <w:tab w:val="left" w:pos="1455"/>
        </w:tabs>
        <w:spacing w:after="0" w:line="360" w:lineRule="auto"/>
        <w:ind w:right="40"/>
        <w:rPr>
          <w:rFonts w:ascii="Times New Roman" w:eastAsia="Calibri" w:hAnsi="Times New Roman" w:cs="Times New Roman"/>
          <w:sz w:val="24"/>
          <w:szCs w:val="24"/>
          <w:shd w:val="clear" w:color="auto" w:fill="FFFFFF"/>
        </w:rPr>
      </w:pPr>
      <w:r w:rsidRPr="00E9145F">
        <w:rPr>
          <w:rFonts w:ascii="Times New Roman" w:eastAsia="Calibri" w:hAnsi="Times New Roman" w:cs="Times New Roman"/>
          <w:sz w:val="24"/>
          <w:szCs w:val="24"/>
          <w:shd w:val="clear" w:color="auto" w:fill="FFFFFF"/>
        </w:rPr>
        <w:t>7.К какой группе можно отнести музыкальные инструменты: бубен, трещотка, ложки</w:t>
      </w:r>
    </w:p>
    <w:p w:rsidR="00063A0D" w:rsidRPr="00E9145F" w:rsidRDefault="00063A0D" w:rsidP="00022C43">
      <w:pPr>
        <w:tabs>
          <w:tab w:val="left" w:pos="1455"/>
        </w:tabs>
        <w:spacing w:after="0" w:line="360" w:lineRule="auto"/>
        <w:ind w:right="40"/>
        <w:rPr>
          <w:rFonts w:ascii="Times New Roman" w:eastAsia="Calibri" w:hAnsi="Times New Roman" w:cs="Times New Roman"/>
          <w:sz w:val="24"/>
          <w:szCs w:val="24"/>
          <w:shd w:val="clear" w:color="auto" w:fill="FFFFFF"/>
        </w:rPr>
      </w:pPr>
      <w:r w:rsidRPr="00E9145F">
        <w:rPr>
          <w:rFonts w:ascii="Times New Roman" w:eastAsia="Calibri" w:hAnsi="Times New Roman" w:cs="Times New Roman"/>
          <w:sz w:val="24"/>
          <w:szCs w:val="24"/>
          <w:shd w:val="clear" w:color="auto" w:fill="FFFFFF"/>
        </w:rPr>
        <w:t>8.Какой инструмент прозвучал.</w:t>
      </w:r>
    </w:p>
    <w:p w:rsidR="003318EF" w:rsidRDefault="003318EF" w:rsidP="00022C43">
      <w:pPr>
        <w:tabs>
          <w:tab w:val="left" w:pos="1455"/>
        </w:tabs>
        <w:spacing w:after="0" w:line="360" w:lineRule="auto"/>
        <w:ind w:right="40"/>
        <w:rPr>
          <w:rFonts w:ascii="Times New Roman" w:eastAsia="Calibri" w:hAnsi="Times New Roman" w:cs="Times New Roman"/>
          <w:b/>
          <w:sz w:val="24"/>
          <w:szCs w:val="24"/>
          <w:shd w:val="clear" w:color="auto" w:fill="FFFFFF"/>
        </w:rPr>
      </w:pPr>
    </w:p>
    <w:p w:rsidR="00E9145F" w:rsidRDefault="00E9145F" w:rsidP="00022C43">
      <w:pPr>
        <w:tabs>
          <w:tab w:val="left" w:pos="1455"/>
        </w:tabs>
        <w:spacing w:after="0" w:line="360" w:lineRule="auto"/>
        <w:ind w:right="40"/>
        <w:rPr>
          <w:rFonts w:ascii="Times New Roman" w:eastAsia="Calibri" w:hAnsi="Times New Roman" w:cs="Times New Roman"/>
          <w:b/>
          <w:sz w:val="24"/>
          <w:szCs w:val="24"/>
          <w:shd w:val="clear" w:color="auto" w:fill="FFFFFF"/>
        </w:rPr>
      </w:pPr>
    </w:p>
    <w:p w:rsidR="00E9145F" w:rsidRDefault="00E9145F" w:rsidP="00022C43">
      <w:pPr>
        <w:tabs>
          <w:tab w:val="left" w:pos="1455"/>
        </w:tabs>
        <w:spacing w:after="0" w:line="360" w:lineRule="auto"/>
        <w:ind w:right="40"/>
        <w:rPr>
          <w:rFonts w:ascii="Times New Roman" w:eastAsia="Calibri" w:hAnsi="Times New Roman" w:cs="Times New Roman"/>
          <w:b/>
          <w:sz w:val="24"/>
          <w:szCs w:val="24"/>
          <w:shd w:val="clear" w:color="auto" w:fill="FFFFFF"/>
        </w:rPr>
      </w:pPr>
    </w:p>
    <w:p w:rsidR="00E9145F" w:rsidRDefault="00E9145F" w:rsidP="00022C43">
      <w:pPr>
        <w:tabs>
          <w:tab w:val="left" w:pos="1455"/>
        </w:tabs>
        <w:spacing w:after="0" w:line="360" w:lineRule="auto"/>
        <w:ind w:right="40"/>
        <w:rPr>
          <w:rFonts w:ascii="Times New Roman" w:eastAsia="Calibri" w:hAnsi="Times New Roman" w:cs="Times New Roman"/>
          <w:b/>
          <w:sz w:val="24"/>
          <w:szCs w:val="24"/>
          <w:shd w:val="clear" w:color="auto" w:fill="FFFFFF"/>
        </w:rPr>
      </w:pPr>
    </w:p>
    <w:p w:rsidR="00E9145F" w:rsidRDefault="00E9145F" w:rsidP="00022C43">
      <w:pPr>
        <w:tabs>
          <w:tab w:val="left" w:pos="1455"/>
        </w:tabs>
        <w:spacing w:after="0" w:line="360" w:lineRule="auto"/>
        <w:ind w:right="40"/>
        <w:rPr>
          <w:rFonts w:ascii="Times New Roman" w:eastAsia="Calibri" w:hAnsi="Times New Roman" w:cs="Times New Roman"/>
          <w:b/>
          <w:sz w:val="24"/>
          <w:szCs w:val="24"/>
          <w:shd w:val="clear" w:color="auto" w:fill="FFFFFF"/>
        </w:rPr>
      </w:pPr>
    </w:p>
    <w:p w:rsidR="003B2FD6" w:rsidRDefault="004247BA" w:rsidP="00022C43">
      <w:pPr>
        <w:tabs>
          <w:tab w:val="left" w:pos="1455"/>
        </w:tabs>
        <w:spacing w:after="0" w:line="360" w:lineRule="auto"/>
        <w:ind w:right="40"/>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shd w:val="clear" w:color="auto" w:fill="FFFFFF"/>
        </w:rPr>
        <w:lastRenderedPageBreak/>
        <w:t xml:space="preserve"> Приложение 6</w:t>
      </w:r>
    </w:p>
    <w:p w:rsidR="004247BA" w:rsidRDefault="004247BA" w:rsidP="00022C43">
      <w:pPr>
        <w:tabs>
          <w:tab w:val="left" w:pos="1455"/>
        </w:tabs>
        <w:spacing w:after="0" w:line="360" w:lineRule="auto"/>
        <w:ind w:right="40"/>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shd w:val="clear" w:color="auto" w:fill="FFFFFF"/>
        </w:rPr>
        <w:t>Таблица 3</w:t>
      </w:r>
    </w:p>
    <w:tbl>
      <w:tblPr>
        <w:tblStyle w:val="a4"/>
        <w:tblW w:w="0" w:type="auto"/>
        <w:tblLook w:val="04A0"/>
      </w:tblPr>
      <w:tblGrid>
        <w:gridCol w:w="3473"/>
        <w:gridCol w:w="3474"/>
        <w:gridCol w:w="3474"/>
      </w:tblGrid>
      <w:tr w:rsidR="004247BA" w:rsidTr="006B00CD">
        <w:tc>
          <w:tcPr>
            <w:tcW w:w="10421" w:type="dxa"/>
            <w:gridSpan w:val="3"/>
          </w:tcPr>
          <w:p w:rsidR="004247BA" w:rsidRPr="00776C18" w:rsidRDefault="004247BA" w:rsidP="006B00CD">
            <w:pPr>
              <w:spacing w:line="360" w:lineRule="auto"/>
              <w:ind w:right="414"/>
              <w:jc w:val="center"/>
              <w:rPr>
                <w:rFonts w:ascii="Times New Roman" w:eastAsia="Times New Roman" w:hAnsi="Times New Roman" w:cs="Times New Roman"/>
                <w:b/>
                <w:color w:val="000000"/>
                <w:sz w:val="24"/>
                <w:szCs w:val="24"/>
                <w:lang w:eastAsia="ru-RU"/>
              </w:rPr>
            </w:pPr>
            <w:r w:rsidRPr="00776C18">
              <w:rPr>
                <w:rFonts w:ascii="Times New Roman" w:eastAsia="Times New Roman" w:hAnsi="Times New Roman" w:cs="Times New Roman"/>
                <w:b/>
                <w:color w:val="000000"/>
                <w:sz w:val="24"/>
                <w:szCs w:val="24"/>
                <w:lang w:eastAsia="ru-RU"/>
              </w:rPr>
              <w:t>«Музыка моего народа»:</w:t>
            </w:r>
          </w:p>
        </w:tc>
      </w:tr>
      <w:tr w:rsidR="004247BA" w:rsidTr="006B00CD">
        <w:tc>
          <w:tcPr>
            <w:tcW w:w="3473" w:type="dxa"/>
            <w:vMerge w:val="restart"/>
          </w:tcPr>
          <w:p w:rsidR="004247BA" w:rsidRDefault="004247BA" w:rsidP="006B00CD">
            <w:pPr>
              <w:spacing w:line="360" w:lineRule="auto"/>
              <w:ind w:right="4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Уровни освоения</w:t>
            </w:r>
          </w:p>
        </w:tc>
        <w:tc>
          <w:tcPr>
            <w:tcW w:w="6948" w:type="dxa"/>
            <w:gridSpan w:val="2"/>
          </w:tcPr>
          <w:p w:rsidR="004247BA" w:rsidRDefault="004247BA" w:rsidP="006B00CD">
            <w:pPr>
              <w:spacing w:line="360" w:lineRule="auto"/>
              <w:ind w:right="4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Этапы исследования</w:t>
            </w:r>
          </w:p>
        </w:tc>
      </w:tr>
      <w:tr w:rsidR="004247BA" w:rsidTr="006B00CD">
        <w:tc>
          <w:tcPr>
            <w:tcW w:w="3473" w:type="dxa"/>
            <w:vMerge/>
          </w:tcPr>
          <w:p w:rsidR="004247BA" w:rsidRDefault="004247BA" w:rsidP="006B00CD">
            <w:pPr>
              <w:spacing w:line="360" w:lineRule="auto"/>
              <w:ind w:right="414"/>
              <w:jc w:val="both"/>
              <w:rPr>
                <w:rFonts w:ascii="Times New Roman" w:eastAsia="Times New Roman" w:hAnsi="Times New Roman" w:cs="Times New Roman"/>
                <w:color w:val="000000"/>
                <w:sz w:val="24"/>
                <w:szCs w:val="24"/>
                <w:lang w:eastAsia="ru-RU"/>
              </w:rPr>
            </w:pPr>
          </w:p>
        </w:tc>
        <w:tc>
          <w:tcPr>
            <w:tcW w:w="3474" w:type="dxa"/>
          </w:tcPr>
          <w:p w:rsidR="004247BA" w:rsidRDefault="004247BA" w:rsidP="006B00CD">
            <w:pPr>
              <w:spacing w:line="360" w:lineRule="auto"/>
              <w:ind w:right="4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Диагностический </w:t>
            </w:r>
          </w:p>
        </w:tc>
        <w:tc>
          <w:tcPr>
            <w:tcW w:w="3474" w:type="dxa"/>
          </w:tcPr>
          <w:p w:rsidR="004247BA" w:rsidRDefault="004247BA" w:rsidP="006B00CD">
            <w:pPr>
              <w:spacing w:line="360" w:lineRule="auto"/>
              <w:ind w:right="4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Контрольный</w:t>
            </w:r>
          </w:p>
        </w:tc>
      </w:tr>
      <w:tr w:rsidR="004247BA" w:rsidTr="006B00CD">
        <w:tc>
          <w:tcPr>
            <w:tcW w:w="3473" w:type="dxa"/>
          </w:tcPr>
          <w:p w:rsidR="004247BA" w:rsidRDefault="004247BA" w:rsidP="006B00CD">
            <w:pPr>
              <w:spacing w:line="360" w:lineRule="auto"/>
              <w:ind w:right="41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Высокий </w:t>
            </w:r>
          </w:p>
        </w:tc>
        <w:tc>
          <w:tcPr>
            <w:tcW w:w="3474" w:type="dxa"/>
          </w:tcPr>
          <w:p w:rsidR="004247BA" w:rsidRDefault="004247BA" w:rsidP="006B00CD">
            <w:pPr>
              <w:spacing w:line="360" w:lineRule="auto"/>
              <w:ind w:right="41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r w:rsidR="005227F0">
              <w:rPr>
                <w:rFonts w:ascii="Times New Roman" w:eastAsia="Times New Roman" w:hAnsi="Times New Roman" w:cs="Times New Roman"/>
                <w:color w:val="000000"/>
                <w:sz w:val="24"/>
                <w:szCs w:val="24"/>
                <w:lang w:eastAsia="ru-RU"/>
              </w:rPr>
              <w:t>%</w:t>
            </w:r>
          </w:p>
        </w:tc>
        <w:tc>
          <w:tcPr>
            <w:tcW w:w="3474" w:type="dxa"/>
          </w:tcPr>
          <w:p w:rsidR="004247BA" w:rsidRDefault="004247BA" w:rsidP="006B00CD">
            <w:pPr>
              <w:spacing w:line="360" w:lineRule="auto"/>
              <w:ind w:right="41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r w:rsidR="005227F0">
              <w:rPr>
                <w:rFonts w:ascii="Times New Roman" w:eastAsia="Times New Roman" w:hAnsi="Times New Roman" w:cs="Times New Roman"/>
                <w:color w:val="000000"/>
                <w:sz w:val="24"/>
                <w:szCs w:val="24"/>
                <w:lang w:eastAsia="ru-RU"/>
              </w:rPr>
              <w:t>%</w:t>
            </w:r>
          </w:p>
        </w:tc>
      </w:tr>
      <w:tr w:rsidR="004247BA" w:rsidTr="006B00CD">
        <w:tc>
          <w:tcPr>
            <w:tcW w:w="3473" w:type="dxa"/>
          </w:tcPr>
          <w:p w:rsidR="004247BA" w:rsidRDefault="004247BA" w:rsidP="006B00CD">
            <w:pPr>
              <w:spacing w:line="360" w:lineRule="auto"/>
              <w:ind w:right="41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Средний</w:t>
            </w:r>
          </w:p>
        </w:tc>
        <w:tc>
          <w:tcPr>
            <w:tcW w:w="3474" w:type="dxa"/>
          </w:tcPr>
          <w:p w:rsidR="004247BA" w:rsidRDefault="004247BA" w:rsidP="006B00CD">
            <w:pPr>
              <w:spacing w:line="360" w:lineRule="auto"/>
              <w:ind w:right="41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r w:rsidR="005227F0">
              <w:rPr>
                <w:rFonts w:ascii="Times New Roman" w:eastAsia="Times New Roman" w:hAnsi="Times New Roman" w:cs="Times New Roman"/>
                <w:color w:val="000000"/>
                <w:sz w:val="24"/>
                <w:szCs w:val="24"/>
                <w:lang w:eastAsia="ru-RU"/>
              </w:rPr>
              <w:t>%</w:t>
            </w:r>
          </w:p>
        </w:tc>
        <w:tc>
          <w:tcPr>
            <w:tcW w:w="3474" w:type="dxa"/>
          </w:tcPr>
          <w:p w:rsidR="004247BA" w:rsidRDefault="004247BA" w:rsidP="006B00CD">
            <w:pPr>
              <w:spacing w:line="360" w:lineRule="auto"/>
              <w:ind w:right="41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005227F0">
              <w:rPr>
                <w:rFonts w:ascii="Times New Roman" w:eastAsia="Times New Roman" w:hAnsi="Times New Roman" w:cs="Times New Roman"/>
                <w:color w:val="000000"/>
                <w:sz w:val="24"/>
                <w:szCs w:val="24"/>
                <w:lang w:eastAsia="ru-RU"/>
              </w:rPr>
              <w:t>%</w:t>
            </w:r>
          </w:p>
        </w:tc>
      </w:tr>
      <w:tr w:rsidR="004247BA" w:rsidTr="006B00CD">
        <w:tc>
          <w:tcPr>
            <w:tcW w:w="3473" w:type="dxa"/>
          </w:tcPr>
          <w:p w:rsidR="004247BA" w:rsidRDefault="004247BA" w:rsidP="006B00CD">
            <w:pPr>
              <w:spacing w:line="360" w:lineRule="auto"/>
              <w:ind w:right="41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Низкий</w:t>
            </w:r>
          </w:p>
        </w:tc>
        <w:tc>
          <w:tcPr>
            <w:tcW w:w="3474" w:type="dxa"/>
          </w:tcPr>
          <w:p w:rsidR="004247BA" w:rsidRDefault="004247BA" w:rsidP="006B00CD">
            <w:pPr>
              <w:spacing w:line="360" w:lineRule="auto"/>
              <w:ind w:right="41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5227F0">
              <w:rPr>
                <w:rFonts w:ascii="Times New Roman" w:eastAsia="Times New Roman" w:hAnsi="Times New Roman" w:cs="Times New Roman"/>
                <w:color w:val="000000"/>
                <w:sz w:val="24"/>
                <w:szCs w:val="24"/>
                <w:lang w:eastAsia="ru-RU"/>
              </w:rPr>
              <w:t>%</w:t>
            </w:r>
          </w:p>
        </w:tc>
        <w:tc>
          <w:tcPr>
            <w:tcW w:w="3474" w:type="dxa"/>
          </w:tcPr>
          <w:p w:rsidR="004247BA" w:rsidRDefault="004247BA" w:rsidP="006B00CD">
            <w:pPr>
              <w:spacing w:line="360" w:lineRule="auto"/>
              <w:ind w:right="41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5227F0">
              <w:rPr>
                <w:rFonts w:ascii="Times New Roman" w:eastAsia="Times New Roman" w:hAnsi="Times New Roman" w:cs="Times New Roman"/>
                <w:color w:val="000000"/>
                <w:sz w:val="24"/>
                <w:szCs w:val="24"/>
                <w:lang w:eastAsia="ru-RU"/>
              </w:rPr>
              <w:t>%</w:t>
            </w:r>
          </w:p>
        </w:tc>
      </w:tr>
    </w:tbl>
    <w:p w:rsidR="004247BA" w:rsidRDefault="004247BA" w:rsidP="00022C43">
      <w:pPr>
        <w:tabs>
          <w:tab w:val="left" w:pos="1455"/>
        </w:tabs>
        <w:spacing w:after="0" w:line="360" w:lineRule="auto"/>
        <w:ind w:right="40"/>
        <w:rPr>
          <w:rFonts w:ascii="Times New Roman" w:eastAsia="Calibri" w:hAnsi="Times New Roman" w:cs="Times New Roman"/>
          <w:b/>
          <w:sz w:val="24"/>
          <w:szCs w:val="24"/>
          <w:shd w:val="clear" w:color="auto" w:fill="FFFFFF"/>
        </w:rPr>
      </w:pPr>
    </w:p>
    <w:p w:rsidR="00503F21" w:rsidRDefault="00E15D1F" w:rsidP="00022C43">
      <w:pPr>
        <w:tabs>
          <w:tab w:val="left" w:pos="1455"/>
        </w:tabs>
        <w:spacing w:after="0" w:line="360" w:lineRule="auto"/>
        <w:ind w:right="40"/>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shd w:val="clear" w:color="auto" w:fill="FFFFFF"/>
        </w:rPr>
        <w:t>Приложение 7</w:t>
      </w:r>
    </w:p>
    <w:p w:rsidR="00E15D1F" w:rsidRDefault="00E15D1F" w:rsidP="00022C43">
      <w:pPr>
        <w:tabs>
          <w:tab w:val="left" w:pos="1455"/>
        </w:tabs>
        <w:spacing w:after="0" w:line="360" w:lineRule="auto"/>
        <w:ind w:right="40"/>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shd w:val="clear" w:color="auto" w:fill="FFFFFF"/>
        </w:rPr>
        <w:t>Таблица 4</w:t>
      </w:r>
    </w:p>
    <w:tbl>
      <w:tblPr>
        <w:tblW w:w="10190" w:type="dxa"/>
        <w:tblCellSpacing w:w="0" w:type="dxa"/>
        <w:tblCellMar>
          <w:top w:w="15" w:type="dxa"/>
          <w:left w:w="15" w:type="dxa"/>
          <w:bottom w:w="15" w:type="dxa"/>
          <w:right w:w="15" w:type="dxa"/>
        </w:tblCellMar>
        <w:tblLook w:val="04A0"/>
      </w:tblPr>
      <w:tblGrid>
        <w:gridCol w:w="976"/>
        <w:gridCol w:w="9214"/>
      </w:tblGrid>
      <w:tr w:rsidR="00E15D1F" w:rsidRPr="000A7C00" w:rsidTr="00534D74">
        <w:trPr>
          <w:tblCellSpacing w:w="0" w:type="dxa"/>
        </w:trPr>
        <w:tc>
          <w:tcPr>
            <w:tcW w:w="976"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E15D1F" w:rsidRPr="000A7C00" w:rsidRDefault="00E15D1F" w:rsidP="006B00CD">
            <w:pPr>
              <w:spacing w:after="0" w:line="360" w:lineRule="auto"/>
              <w:ind w:right="14"/>
              <w:jc w:val="both"/>
              <w:rPr>
                <w:rFonts w:ascii="Times New Roman" w:eastAsia="Times New Roman" w:hAnsi="Times New Roman" w:cs="Times New Roman"/>
                <w:sz w:val="24"/>
                <w:szCs w:val="24"/>
                <w:lang w:eastAsia="ru-RU"/>
              </w:rPr>
            </w:pPr>
            <w:r w:rsidRPr="000A7C00">
              <w:rPr>
                <w:rFonts w:ascii="Times New Roman" w:eastAsia="Times New Roman" w:hAnsi="Times New Roman" w:cs="Times New Roman"/>
                <w:sz w:val="24"/>
                <w:szCs w:val="24"/>
                <w:lang w:eastAsia="ru-RU"/>
              </w:rPr>
              <w:t>№ </w:t>
            </w:r>
            <w:proofErr w:type="spellStart"/>
            <w:proofErr w:type="gramStart"/>
            <w:r w:rsidRPr="000A7C00">
              <w:rPr>
                <w:rFonts w:ascii="Times New Roman" w:eastAsia="Times New Roman" w:hAnsi="Times New Roman" w:cs="Times New Roman"/>
                <w:sz w:val="24"/>
                <w:szCs w:val="24"/>
                <w:lang w:eastAsia="ru-RU"/>
              </w:rPr>
              <w:t>п</w:t>
            </w:r>
            <w:proofErr w:type="spellEnd"/>
            <w:proofErr w:type="gramEnd"/>
            <w:r w:rsidRPr="000A7C00">
              <w:rPr>
                <w:rFonts w:ascii="Times New Roman" w:eastAsia="Times New Roman" w:hAnsi="Times New Roman" w:cs="Times New Roman"/>
                <w:sz w:val="24"/>
                <w:szCs w:val="24"/>
                <w:lang w:eastAsia="ru-RU"/>
              </w:rPr>
              <w:t>/</w:t>
            </w:r>
            <w:proofErr w:type="spellStart"/>
            <w:r w:rsidRPr="000A7C00">
              <w:rPr>
                <w:rFonts w:ascii="Times New Roman" w:eastAsia="Times New Roman" w:hAnsi="Times New Roman" w:cs="Times New Roman"/>
                <w:sz w:val="24"/>
                <w:szCs w:val="24"/>
                <w:lang w:eastAsia="ru-RU"/>
              </w:rPr>
              <w:t>п</w:t>
            </w:r>
            <w:proofErr w:type="spellEnd"/>
          </w:p>
        </w:tc>
        <w:tc>
          <w:tcPr>
            <w:tcW w:w="921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E15D1F" w:rsidRPr="000A7C00" w:rsidRDefault="00E15D1F" w:rsidP="006B00CD">
            <w:pPr>
              <w:spacing w:after="0" w:line="360" w:lineRule="auto"/>
              <w:ind w:right="14"/>
              <w:jc w:val="both"/>
              <w:rPr>
                <w:rFonts w:ascii="Times New Roman" w:eastAsia="Times New Roman" w:hAnsi="Times New Roman" w:cs="Times New Roman"/>
                <w:sz w:val="24"/>
                <w:szCs w:val="24"/>
                <w:lang w:eastAsia="ru-RU"/>
              </w:rPr>
            </w:pPr>
            <w:r w:rsidRPr="000A7C00">
              <w:rPr>
                <w:rFonts w:ascii="Times New Roman" w:eastAsia="Times New Roman" w:hAnsi="Times New Roman" w:cs="Times New Roman"/>
                <w:sz w:val="24"/>
                <w:szCs w:val="24"/>
                <w:lang w:eastAsia="ru-RU"/>
              </w:rPr>
              <w:t>Вопросы</w:t>
            </w:r>
          </w:p>
        </w:tc>
      </w:tr>
      <w:tr w:rsidR="00E15D1F" w:rsidRPr="000A7C00" w:rsidTr="00534D74">
        <w:trPr>
          <w:tblCellSpacing w:w="0" w:type="dxa"/>
        </w:trPr>
        <w:tc>
          <w:tcPr>
            <w:tcW w:w="976"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E15D1F" w:rsidRPr="000A7C00" w:rsidRDefault="00534D74" w:rsidP="006B00CD">
            <w:pPr>
              <w:spacing w:after="0" w:line="360" w:lineRule="auto"/>
              <w:ind w:right="1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21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E15D1F" w:rsidRPr="000A7C00" w:rsidRDefault="00E15D1F" w:rsidP="006B00CD">
            <w:pPr>
              <w:spacing w:after="0" w:line="360" w:lineRule="auto"/>
              <w:ind w:right="14"/>
              <w:jc w:val="both"/>
              <w:rPr>
                <w:rFonts w:ascii="Times New Roman" w:eastAsia="Times New Roman" w:hAnsi="Times New Roman" w:cs="Times New Roman"/>
                <w:sz w:val="24"/>
                <w:szCs w:val="24"/>
                <w:lang w:eastAsia="ru-RU"/>
              </w:rPr>
            </w:pPr>
            <w:r w:rsidRPr="000A7C00">
              <w:rPr>
                <w:rFonts w:ascii="Times New Roman" w:eastAsia="Times New Roman" w:hAnsi="Times New Roman" w:cs="Times New Roman"/>
                <w:sz w:val="24"/>
                <w:szCs w:val="24"/>
                <w:lang w:eastAsia="ru-RU"/>
              </w:rPr>
              <w:t>Как ты думаешь, важно ли знать обычаи, традиции, культуру своей национальности?</w:t>
            </w:r>
          </w:p>
        </w:tc>
      </w:tr>
      <w:tr w:rsidR="00E15D1F" w:rsidRPr="000A7C00" w:rsidTr="00534D74">
        <w:trPr>
          <w:tblCellSpacing w:w="0" w:type="dxa"/>
        </w:trPr>
        <w:tc>
          <w:tcPr>
            <w:tcW w:w="976"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E15D1F" w:rsidRPr="000A7C00" w:rsidRDefault="00534D74" w:rsidP="006B00CD">
            <w:pPr>
              <w:spacing w:after="0" w:line="360" w:lineRule="auto"/>
              <w:ind w:right="1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21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E15D1F" w:rsidRPr="000A7C00" w:rsidRDefault="00E15D1F" w:rsidP="006B00CD">
            <w:pPr>
              <w:spacing w:after="0" w:line="360" w:lineRule="auto"/>
              <w:ind w:right="14"/>
              <w:jc w:val="both"/>
              <w:rPr>
                <w:rFonts w:ascii="Times New Roman" w:eastAsia="Times New Roman" w:hAnsi="Times New Roman" w:cs="Times New Roman"/>
                <w:sz w:val="24"/>
                <w:szCs w:val="24"/>
                <w:lang w:eastAsia="ru-RU"/>
              </w:rPr>
            </w:pPr>
            <w:r w:rsidRPr="000A7C00">
              <w:rPr>
                <w:rFonts w:ascii="Times New Roman" w:eastAsia="Times New Roman" w:hAnsi="Times New Roman" w:cs="Times New Roman"/>
                <w:sz w:val="24"/>
                <w:szCs w:val="24"/>
                <w:lang w:eastAsia="ru-RU"/>
              </w:rPr>
              <w:t>Что ты узнал нового о культуре других народов? Перечисли.</w:t>
            </w:r>
          </w:p>
        </w:tc>
      </w:tr>
      <w:tr w:rsidR="00E15D1F" w:rsidRPr="000A7C00" w:rsidTr="00534D74">
        <w:trPr>
          <w:tblCellSpacing w:w="0" w:type="dxa"/>
        </w:trPr>
        <w:tc>
          <w:tcPr>
            <w:tcW w:w="976"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E15D1F" w:rsidRPr="000A7C00" w:rsidRDefault="00534D74" w:rsidP="006B00CD">
            <w:pPr>
              <w:spacing w:after="0" w:line="360" w:lineRule="auto"/>
              <w:ind w:right="1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21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E15D1F" w:rsidRPr="000A7C00" w:rsidRDefault="00E15D1F" w:rsidP="006B00CD">
            <w:pPr>
              <w:spacing w:after="0" w:line="360" w:lineRule="auto"/>
              <w:ind w:right="14"/>
              <w:jc w:val="both"/>
              <w:rPr>
                <w:rFonts w:ascii="Times New Roman" w:eastAsia="Times New Roman" w:hAnsi="Times New Roman" w:cs="Times New Roman"/>
                <w:sz w:val="24"/>
                <w:szCs w:val="24"/>
                <w:lang w:eastAsia="ru-RU"/>
              </w:rPr>
            </w:pPr>
            <w:r w:rsidRPr="000A7C00">
              <w:rPr>
                <w:rFonts w:ascii="Times New Roman" w:eastAsia="Times New Roman" w:hAnsi="Times New Roman" w:cs="Times New Roman"/>
                <w:sz w:val="24"/>
                <w:szCs w:val="24"/>
                <w:lang w:eastAsia="ru-RU"/>
              </w:rPr>
              <w:t>Помогает ли знание обычаев, культуры других народов лучше узнать их характер, лучше к ним относиться?</w:t>
            </w:r>
          </w:p>
        </w:tc>
      </w:tr>
      <w:tr w:rsidR="00E15D1F" w:rsidRPr="000A7C00" w:rsidTr="00534D74">
        <w:trPr>
          <w:tblCellSpacing w:w="0" w:type="dxa"/>
        </w:trPr>
        <w:tc>
          <w:tcPr>
            <w:tcW w:w="976"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E15D1F" w:rsidRPr="000A7C00" w:rsidRDefault="00534D74" w:rsidP="006B00CD">
            <w:pPr>
              <w:spacing w:after="0" w:line="360" w:lineRule="auto"/>
              <w:ind w:right="1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21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E15D1F" w:rsidRPr="000A7C00" w:rsidRDefault="00E15D1F" w:rsidP="006B00CD">
            <w:pPr>
              <w:spacing w:after="0" w:line="360" w:lineRule="auto"/>
              <w:ind w:right="14"/>
              <w:jc w:val="both"/>
              <w:rPr>
                <w:rFonts w:ascii="Times New Roman" w:eastAsia="Times New Roman" w:hAnsi="Times New Roman" w:cs="Times New Roman"/>
                <w:sz w:val="24"/>
                <w:szCs w:val="24"/>
                <w:lang w:eastAsia="ru-RU"/>
              </w:rPr>
            </w:pPr>
            <w:r w:rsidRPr="000A7C00">
              <w:rPr>
                <w:rFonts w:ascii="Times New Roman" w:eastAsia="Times New Roman" w:hAnsi="Times New Roman" w:cs="Times New Roman"/>
                <w:sz w:val="24"/>
                <w:szCs w:val="24"/>
                <w:lang w:eastAsia="ru-RU"/>
              </w:rPr>
              <w:t>Музыка, какого народа больше понравилась?</w:t>
            </w:r>
          </w:p>
        </w:tc>
      </w:tr>
    </w:tbl>
    <w:p w:rsidR="00E15D1F" w:rsidRDefault="00E15D1F" w:rsidP="00022C43">
      <w:pPr>
        <w:tabs>
          <w:tab w:val="left" w:pos="1455"/>
        </w:tabs>
        <w:spacing w:after="0" w:line="360" w:lineRule="auto"/>
        <w:ind w:right="40"/>
        <w:rPr>
          <w:rFonts w:ascii="Times New Roman" w:eastAsia="Calibri" w:hAnsi="Times New Roman" w:cs="Times New Roman"/>
          <w:b/>
          <w:sz w:val="24"/>
          <w:szCs w:val="24"/>
          <w:shd w:val="clear" w:color="auto" w:fill="FFFFFF"/>
        </w:rPr>
      </w:pPr>
    </w:p>
    <w:p w:rsidR="00503F21" w:rsidRDefault="00503F21" w:rsidP="00022C43">
      <w:pPr>
        <w:tabs>
          <w:tab w:val="left" w:pos="1455"/>
        </w:tabs>
        <w:spacing w:after="0" w:line="360" w:lineRule="auto"/>
        <w:ind w:right="40"/>
        <w:rPr>
          <w:rFonts w:ascii="Times New Roman" w:eastAsia="Calibri" w:hAnsi="Times New Roman" w:cs="Times New Roman"/>
          <w:b/>
          <w:sz w:val="24"/>
          <w:szCs w:val="24"/>
          <w:shd w:val="clear" w:color="auto" w:fill="FFFFFF"/>
        </w:rPr>
      </w:pPr>
    </w:p>
    <w:p w:rsidR="00503F21" w:rsidRDefault="00503F21" w:rsidP="00022C43">
      <w:pPr>
        <w:tabs>
          <w:tab w:val="left" w:pos="1455"/>
        </w:tabs>
        <w:spacing w:after="0" w:line="360" w:lineRule="auto"/>
        <w:ind w:right="40"/>
        <w:rPr>
          <w:rFonts w:ascii="Times New Roman" w:eastAsia="Calibri" w:hAnsi="Times New Roman" w:cs="Times New Roman"/>
          <w:b/>
          <w:sz w:val="24"/>
          <w:szCs w:val="24"/>
          <w:shd w:val="clear" w:color="auto" w:fill="FFFFFF"/>
        </w:rPr>
      </w:pPr>
    </w:p>
    <w:p w:rsidR="00503F21" w:rsidRDefault="00503F21" w:rsidP="00022C43">
      <w:pPr>
        <w:tabs>
          <w:tab w:val="left" w:pos="1455"/>
        </w:tabs>
        <w:spacing w:after="0" w:line="360" w:lineRule="auto"/>
        <w:ind w:right="40"/>
        <w:rPr>
          <w:rFonts w:ascii="Times New Roman" w:eastAsia="Calibri" w:hAnsi="Times New Roman" w:cs="Times New Roman"/>
          <w:b/>
          <w:sz w:val="24"/>
          <w:szCs w:val="24"/>
          <w:shd w:val="clear" w:color="auto" w:fill="FFFFFF"/>
        </w:rPr>
      </w:pPr>
    </w:p>
    <w:p w:rsidR="00503F21" w:rsidRDefault="00503F21" w:rsidP="00022C43">
      <w:pPr>
        <w:tabs>
          <w:tab w:val="left" w:pos="1455"/>
        </w:tabs>
        <w:spacing w:after="0" w:line="360" w:lineRule="auto"/>
        <w:ind w:right="40"/>
        <w:rPr>
          <w:rFonts w:ascii="Times New Roman" w:eastAsia="Calibri" w:hAnsi="Times New Roman" w:cs="Times New Roman"/>
          <w:b/>
          <w:sz w:val="24"/>
          <w:szCs w:val="24"/>
          <w:shd w:val="clear" w:color="auto" w:fill="FFFFFF"/>
        </w:rPr>
      </w:pPr>
    </w:p>
    <w:p w:rsidR="00503F21" w:rsidRPr="0042010F" w:rsidRDefault="00503F21" w:rsidP="00022C43">
      <w:pPr>
        <w:tabs>
          <w:tab w:val="left" w:pos="1455"/>
        </w:tabs>
        <w:spacing w:after="0" w:line="360" w:lineRule="auto"/>
        <w:ind w:right="40"/>
        <w:rPr>
          <w:rFonts w:ascii="Times New Roman" w:eastAsia="Calibri" w:hAnsi="Times New Roman" w:cs="Times New Roman"/>
          <w:b/>
          <w:sz w:val="24"/>
          <w:szCs w:val="24"/>
          <w:shd w:val="clear" w:color="auto" w:fill="FFFFFF"/>
        </w:rPr>
      </w:pPr>
    </w:p>
    <w:p w:rsidR="00022C43" w:rsidRPr="00DA5E8A" w:rsidRDefault="00022C43" w:rsidP="00022C43">
      <w:pPr>
        <w:tabs>
          <w:tab w:val="left" w:pos="1450"/>
        </w:tabs>
        <w:spacing w:after="0" w:line="360" w:lineRule="auto"/>
        <w:ind w:right="40"/>
        <w:jc w:val="both"/>
        <w:rPr>
          <w:rFonts w:ascii="Times New Roman" w:eastAsia="Times New Roman" w:hAnsi="Times New Roman" w:cs="Times New Roman"/>
          <w:sz w:val="24"/>
          <w:szCs w:val="24"/>
          <w:shd w:val="clear" w:color="auto" w:fill="FFFFFF"/>
          <w:lang w:eastAsia="ru-RU"/>
        </w:rPr>
      </w:pPr>
    </w:p>
    <w:p w:rsidR="00022C43" w:rsidRDefault="00022C43" w:rsidP="003F2A67">
      <w:pPr>
        <w:tabs>
          <w:tab w:val="left" w:pos="1455"/>
        </w:tabs>
        <w:spacing w:after="0" w:line="360" w:lineRule="auto"/>
        <w:ind w:right="40"/>
        <w:jc w:val="center"/>
        <w:rPr>
          <w:rFonts w:ascii="Times New Roman" w:eastAsia="Calibri" w:hAnsi="Times New Roman" w:cs="Times New Roman"/>
          <w:sz w:val="24"/>
          <w:szCs w:val="24"/>
          <w:shd w:val="clear" w:color="auto" w:fill="FFFFFF"/>
        </w:rPr>
      </w:pPr>
    </w:p>
    <w:sectPr w:rsidR="00022C43" w:rsidSect="0031700B">
      <w:footerReference w:type="default" r:id="rId25"/>
      <w:pgSz w:w="11906" w:h="16838"/>
      <w:pgMar w:top="1134" w:right="567" w:bottom="1134" w:left="1134" w:header="567" w:footer="56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D36" w:rsidRDefault="00DF0D36" w:rsidP="003242D0">
      <w:pPr>
        <w:spacing w:after="0" w:line="240" w:lineRule="auto"/>
      </w:pPr>
      <w:r>
        <w:separator/>
      </w:r>
    </w:p>
  </w:endnote>
  <w:endnote w:type="continuationSeparator" w:id="0">
    <w:p w:rsidR="00DF0D36" w:rsidRDefault="00DF0D36" w:rsidP="003242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81856"/>
      <w:docPartObj>
        <w:docPartGallery w:val="Page Numbers (Bottom of Page)"/>
        <w:docPartUnique/>
      </w:docPartObj>
    </w:sdtPr>
    <w:sdtContent>
      <w:p w:rsidR="0031700B" w:rsidRDefault="0031700B">
        <w:pPr>
          <w:pStyle w:val="aa"/>
          <w:jc w:val="right"/>
        </w:pPr>
        <w:fldSimple w:instr=" PAGE   \* MERGEFORMAT ">
          <w:r>
            <w:rPr>
              <w:noProof/>
            </w:rPr>
            <w:t>2</w:t>
          </w:r>
        </w:fldSimple>
      </w:p>
    </w:sdtContent>
  </w:sdt>
  <w:p w:rsidR="00EF47C1" w:rsidRDefault="00EF47C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D36" w:rsidRDefault="00DF0D36" w:rsidP="003242D0">
      <w:pPr>
        <w:spacing w:after="0" w:line="240" w:lineRule="auto"/>
      </w:pPr>
      <w:r>
        <w:separator/>
      </w:r>
    </w:p>
  </w:footnote>
  <w:footnote w:type="continuationSeparator" w:id="0">
    <w:p w:rsidR="00DF0D36" w:rsidRDefault="00DF0D36" w:rsidP="003242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901F63"/>
    <w:multiLevelType w:val="hybridMultilevel"/>
    <w:tmpl w:val="589CC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B1F7F"/>
    <w:rsid w:val="0000594E"/>
    <w:rsid w:val="00010CF6"/>
    <w:rsid w:val="00022C43"/>
    <w:rsid w:val="00025B11"/>
    <w:rsid w:val="00063A0D"/>
    <w:rsid w:val="000765B3"/>
    <w:rsid w:val="00087233"/>
    <w:rsid w:val="000A055B"/>
    <w:rsid w:val="000A42B9"/>
    <w:rsid w:val="000A4B12"/>
    <w:rsid w:val="000A7EA1"/>
    <w:rsid w:val="000B1274"/>
    <w:rsid w:val="000B1DF6"/>
    <w:rsid w:val="000B20B8"/>
    <w:rsid w:val="000C2F46"/>
    <w:rsid w:val="000E7139"/>
    <w:rsid w:val="000E732B"/>
    <w:rsid w:val="00114075"/>
    <w:rsid w:val="00126CA0"/>
    <w:rsid w:val="0014203B"/>
    <w:rsid w:val="00156925"/>
    <w:rsid w:val="001B06AA"/>
    <w:rsid w:val="001F57D1"/>
    <w:rsid w:val="00205942"/>
    <w:rsid w:val="00241C2B"/>
    <w:rsid w:val="0026264F"/>
    <w:rsid w:val="00272056"/>
    <w:rsid w:val="00282B6D"/>
    <w:rsid w:val="002C079E"/>
    <w:rsid w:val="002D5684"/>
    <w:rsid w:val="00302BFB"/>
    <w:rsid w:val="00314B88"/>
    <w:rsid w:val="0031700B"/>
    <w:rsid w:val="003242D0"/>
    <w:rsid w:val="003318EF"/>
    <w:rsid w:val="00335884"/>
    <w:rsid w:val="003905BF"/>
    <w:rsid w:val="00390B1F"/>
    <w:rsid w:val="00394F66"/>
    <w:rsid w:val="003A0E97"/>
    <w:rsid w:val="003B2FD6"/>
    <w:rsid w:val="003C1CE5"/>
    <w:rsid w:val="003C1D70"/>
    <w:rsid w:val="003F2A67"/>
    <w:rsid w:val="004247BA"/>
    <w:rsid w:val="00432B1D"/>
    <w:rsid w:val="00477F38"/>
    <w:rsid w:val="00481F49"/>
    <w:rsid w:val="0048475B"/>
    <w:rsid w:val="004A563C"/>
    <w:rsid w:val="004A64E0"/>
    <w:rsid w:val="004F0157"/>
    <w:rsid w:val="00503F21"/>
    <w:rsid w:val="005227F0"/>
    <w:rsid w:val="00534D74"/>
    <w:rsid w:val="005351A2"/>
    <w:rsid w:val="0056359C"/>
    <w:rsid w:val="00580CD6"/>
    <w:rsid w:val="005B533C"/>
    <w:rsid w:val="005B6B0D"/>
    <w:rsid w:val="005C77E6"/>
    <w:rsid w:val="005D6930"/>
    <w:rsid w:val="005F23EC"/>
    <w:rsid w:val="006155A4"/>
    <w:rsid w:val="00651B7E"/>
    <w:rsid w:val="00680295"/>
    <w:rsid w:val="0069358C"/>
    <w:rsid w:val="006B00CD"/>
    <w:rsid w:val="006C5F51"/>
    <w:rsid w:val="006D00F1"/>
    <w:rsid w:val="006D3302"/>
    <w:rsid w:val="006E510A"/>
    <w:rsid w:val="006F12A6"/>
    <w:rsid w:val="00715302"/>
    <w:rsid w:val="00715A1F"/>
    <w:rsid w:val="00721F84"/>
    <w:rsid w:val="007243CA"/>
    <w:rsid w:val="00776C18"/>
    <w:rsid w:val="0077711A"/>
    <w:rsid w:val="00777F33"/>
    <w:rsid w:val="00780DDA"/>
    <w:rsid w:val="00787365"/>
    <w:rsid w:val="007A07CD"/>
    <w:rsid w:val="007B668C"/>
    <w:rsid w:val="007C6D25"/>
    <w:rsid w:val="007D1A4B"/>
    <w:rsid w:val="007D2DD5"/>
    <w:rsid w:val="007F79B7"/>
    <w:rsid w:val="00800A9C"/>
    <w:rsid w:val="008170ED"/>
    <w:rsid w:val="00855E3C"/>
    <w:rsid w:val="00860CB5"/>
    <w:rsid w:val="008B7B19"/>
    <w:rsid w:val="008C7E6E"/>
    <w:rsid w:val="00906B57"/>
    <w:rsid w:val="0091624C"/>
    <w:rsid w:val="009675CF"/>
    <w:rsid w:val="00971329"/>
    <w:rsid w:val="0099211F"/>
    <w:rsid w:val="009B251D"/>
    <w:rsid w:val="009C0477"/>
    <w:rsid w:val="009C2262"/>
    <w:rsid w:val="009E4826"/>
    <w:rsid w:val="009F6291"/>
    <w:rsid w:val="00A1625E"/>
    <w:rsid w:val="00A27186"/>
    <w:rsid w:val="00A37C1B"/>
    <w:rsid w:val="00A43581"/>
    <w:rsid w:val="00A65C59"/>
    <w:rsid w:val="00A8444D"/>
    <w:rsid w:val="00AA5CBA"/>
    <w:rsid w:val="00AA7426"/>
    <w:rsid w:val="00AC7FE7"/>
    <w:rsid w:val="00B015B6"/>
    <w:rsid w:val="00B0286E"/>
    <w:rsid w:val="00B041AC"/>
    <w:rsid w:val="00B27E34"/>
    <w:rsid w:val="00B42A43"/>
    <w:rsid w:val="00B539CA"/>
    <w:rsid w:val="00B57D11"/>
    <w:rsid w:val="00B67879"/>
    <w:rsid w:val="00B93530"/>
    <w:rsid w:val="00BB03A7"/>
    <w:rsid w:val="00BB760C"/>
    <w:rsid w:val="00BC2B7A"/>
    <w:rsid w:val="00BE607C"/>
    <w:rsid w:val="00BE76A3"/>
    <w:rsid w:val="00C066A6"/>
    <w:rsid w:val="00C06C34"/>
    <w:rsid w:val="00C14F36"/>
    <w:rsid w:val="00C4755E"/>
    <w:rsid w:val="00C7324E"/>
    <w:rsid w:val="00C73498"/>
    <w:rsid w:val="00C74EB6"/>
    <w:rsid w:val="00C768A3"/>
    <w:rsid w:val="00C86B82"/>
    <w:rsid w:val="00CA2A5D"/>
    <w:rsid w:val="00CA5E4A"/>
    <w:rsid w:val="00CA718C"/>
    <w:rsid w:val="00CE20BD"/>
    <w:rsid w:val="00CF47D0"/>
    <w:rsid w:val="00D0131A"/>
    <w:rsid w:val="00D20F7A"/>
    <w:rsid w:val="00D344AD"/>
    <w:rsid w:val="00D40427"/>
    <w:rsid w:val="00D758AE"/>
    <w:rsid w:val="00D85A3D"/>
    <w:rsid w:val="00DA5C33"/>
    <w:rsid w:val="00DB4837"/>
    <w:rsid w:val="00DB7F1E"/>
    <w:rsid w:val="00DC05F0"/>
    <w:rsid w:val="00DF0D36"/>
    <w:rsid w:val="00E13309"/>
    <w:rsid w:val="00E15D1F"/>
    <w:rsid w:val="00E5401D"/>
    <w:rsid w:val="00E73920"/>
    <w:rsid w:val="00E9145F"/>
    <w:rsid w:val="00EB11AD"/>
    <w:rsid w:val="00EE32F8"/>
    <w:rsid w:val="00EF3BAD"/>
    <w:rsid w:val="00EF47C1"/>
    <w:rsid w:val="00EF5CB1"/>
    <w:rsid w:val="00F01E25"/>
    <w:rsid w:val="00F10971"/>
    <w:rsid w:val="00F204A5"/>
    <w:rsid w:val="00F45D75"/>
    <w:rsid w:val="00F46D81"/>
    <w:rsid w:val="00F87A46"/>
    <w:rsid w:val="00F924A9"/>
    <w:rsid w:val="00FB1F7F"/>
    <w:rsid w:val="00FF24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6A3"/>
  </w:style>
  <w:style w:type="paragraph" w:styleId="2">
    <w:name w:val="heading 2"/>
    <w:basedOn w:val="a"/>
    <w:link w:val="20"/>
    <w:uiPriority w:val="9"/>
    <w:qFormat/>
    <w:rsid w:val="00022C4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BE76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BE76A3"/>
    <w:pPr>
      <w:ind w:left="720"/>
      <w:contextualSpacing/>
    </w:pPr>
  </w:style>
  <w:style w:type="character" w:customStyle="1" w:styleId="67">
    <w:name w:val="Основной текст (67)_"/>
    <w:basedOn w:val="a0"/>
    <w:link w:val="670"/>
    <w:uiPriority w:val="99"/>
    <w:locked/>
    <w:rsid w:val="00B42A43"/>
    <w:rPr>
      <w:rFonts w:ascii="Arial" w:hAnsi="Arial" w:cs="Arial"/>
      <w:i/>
      <w:iCs/>
      <w:spacing w:val="-30"/>
      <w:sz w:val="27"/>
      <w:szCs w:val="27"/>
      <w:shd w:val="clear" w:color="auto" w:fill="FFFFFF"/>
    </w:rPr>
  </w:style>
  <w:style w:type="character" w:customStyle="1" w:styleId="66">
    <w:name w:val="Основной текст (66)_"/>
    <w:basedOn w:val="a0"/>
    <w:link w:val="661"/>
    <w:uiPriority w:val="99"/>
    <w:locked/>
    <w:rsid w:val="00B42A43"/>
    <w:rPr>
      <w:rFonts w:ascii="Times New Roman" w:hAnsi="Times New Roman" w:cs="Times New Roman"/>
      <w:b/>
      <w:bCs/>
      <w:i/>
      <w:iCs/>
      <w:sz w:val="28"/>
      <w:szCs w:val="28"/>
      <w:shd w:val="clear" w:color="auto" w:fill="FFFFFF"/>
    </w:rPr>
  </w:style>
  <w:style w:type="character" w:customStyle="1" w:styleId="660">
    <w:name w:val="Основной текст (66)"/>
    <w:basedOn w:val="66"/>
    <w:uiPriority w:val="99"/>
    <w:rsid w:val="00B42A43"/>
  </w:style>
  <w:style w:type="paragraph" w:customStyle="1" w:styleId="670">
    <w:name w:val="Основной текст (67)"/>
    <w:basedOn w:val="a"/>
    <w:link w:val="67"/>
    <w:uiPriority w:val="99"/>
    <w:rsid w:val="00B42A43"/>
    <w:pPr>
      <w:shd w:val="clear" w:color="auto" w:fill="FFFFFF"/>
      <w:spacing w:after="0" w:line="240" w:lineRule="atLeast"/>
    </w:pPr>
    <w:rPr>
      <w:rFonts w:ascii="Arial" w:hAnsi="Arial" w:cs="Arial"/>
      <w:i/>
      <w:iCs/>
      <w:spacing w:val="-30"/>
      <w:sz w:val="27"/>
      <w:szCs w:val="27"/>
    </w:rPr>
  </w:style>
  <w:style w:type="paragraph" w:customStyle="1" w:styleId="661">
    <w:name w:val="Основной текст (66)1"/>
    <w:basedOn w:val="a"/>
    <w:link w:val="66"/>
    <w:uiPriority w:val="99"/>
    <w:rsid w:val="00B42A43"/>
    <w:pPr>
      <w:shd w:val="clear" w:color="auto" w:fill="FFFFFF"/>
      <w:spacing w:after="0" w:line="240" w:lineRule="atLeast"/>
    </w:pPr>
    <w:rPr>
      <w:rFonts w:ascii="Times New Roman" w:hAnsi="Times New Roman" w:cs="Times New Roman"/>
      <w:b/>
      <w:bCs/>
      <w:i/>
      <w:iCs/>
      <w:sz w:val="28"/>
      <w:szCs w:val="28"/>
    </w:rPr>
  </w:style>
  <w:style w:type="table" w:styleId="a4">
    <w:name w:val="Table Grid"/>
    <w:basedOn w:val="a1"/>
    <w:uiPriority w:val="59"/>
    <w:rsid w:val="00B42A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204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04A5"/>
    <w:rPr>
      <w:rFonts w:ascii="Tahoma" w:hAnsi="Tahoma" w:cs="Tahoma"/>
      <w:sz w:val="16"/>
      <w:szCs w:val="16"/>
    </w:rPr>
  </w:style>
  <w:style w:type="character" w:customStyle="1" w:styleId="apple-converted-space">
    <w:name w:val="apple-converted-space"/>
    <w:basedOn w:val="a0"/>
    <w:rsid w:val="003F2A67"/>
  </w:style>
  <w:style w:type="character" w:styleId="a7">
    <w:name w:val="Hyperlink"/>
    <w:basedOn w:val="a0"/>
    <w:uiPriority w:val="99"/>
    <w:unhideWhenUsed/>
    <w:rsid w:val="003F2A67"/>
    <w:rPr>
      <w:color w:val="0000FF"/>
      <w:u w:val="single"/>
    </w:rPr>
  </w:style>
  <w:style w:type="character" w:customStyle="1" w:styleId="20">
    <w:name w:val="Заголовок 2 Знак"/>
    <w:basedOn w:val="a0"/>
    <w:link w:val="2"/>
    <w:uiPriority w:val="9"/>
    <w:rsid w:val="00022C43"/>
    <w:rPr>
      <w:rFonts w:ascii="Times New Roman" w:eastAsia="Times New Roman" w:hAnsi="Times New Roman" w:cs="Times New Roman"/>
      <w:b/>
      <w:bCs/>
      <w:sz w:val="36"/>
      <w:szCs w:val="36"/>
      <w:lang w:eastAsia="ru-RU"/>
    </w:rPr>
  </w:style>
  <w:style w:type="paragraph" w:styleId="a8">
    <w:name w:val="header"/>
    <w:basedOn w:val="a"/>
    <w:link w:val="a9"/>
    <w:uiPriority w:val="99"/>
    <w:semiHidden/>
    <w:unhideWhenUsed/>
    <w:rsid w:val="003242D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242D0"/>
  </w:style>
  <w:style w:type="paragraph" w:styleId="aa">
    <w:name w:val="footer"/>
    <w:basedOn w:val="a"/>
    <w:link w:val="ab"/>
    <w:uiPriority w:val="99"/>
    <w:unhideWhenUsed/>
    <w:rsid w:val="003242D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242D0"/>
  </w:style>
  <w:style w:type="character" w:customStyle="1" w:styleId="apple-style-span">
    <w:name w:val="apple-style-span"/>
    <w:basedOn w:val="a0"/>
    <w:rsid w:val="008B7B19"/>
  </w:style>
  <w:style w:type="paragraph" w:styleId="ac">
    <w:name w:val="Normal (Web)"/>
    <w:basedOn w:val="a"/>
    <w:uiPriority w:val="99"/>
    <w:unhideWhenUsed/>
    <w:rsid w:val="008B7B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iitemtitleadditional">
    <w:name w:val="poiitem_titleadditional"/>
    <w:basedOn w:val="a0"/>
    <w:rsid w:val="008B7B1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nauka.com/NPM" TargetMode="External"/><Relationship Id="rId13" Type="http://schemas.openxmlformats.org/officeDocument/2006/relationships/hyperlink" Target="http://www.dissercat.com" TargetMode="External"/><Relationship Id="rId18" Type="http://schemas.openxmlformats.org/officeDocument/2006/relationships/hyperlink" Target="http://pedlib.ru/Books/3/0371/3_0371-2.s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hart" Target="charts/chart3.xml"/><Relationship Id="rId7" Type="http://schemas.openxmlformats.org/officeDocument/2006/relationships/chart" Target="charts/chart1.xml"/><Relationship Id="rId12" Type="http://schemas.openxmlformats.org/officeDocument/2006/relationships/hyperlink" Target="http://www.prorector.org/" TargetMode="External"/><Relationship Id="rId17" Type="http://schemas.openxmlformats.org/officeDocument/2006/relationships/hyperlink" Target="http://www.twirpx.com/file/219397/"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twirpx.com/file/286557/" TargetMode="External"/><Relationship Id="rId20"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uka-pedagogika.com/" TargetMode="External"/><Relationship Id="rId24" Type="http://schemas.openxmlformats.org/officeDocument/2006/relationships/hyperlink" Target="http://ru.wikipedia.org/wiki/%D0%A1%D0%9D%D0%93" TargetMode="External"/><Relationship Id="rId5" Type="http://schemas.openxmlformats.org/officeDocument/2006/relationships/footnotes" Target="footnotes.xml"/><Relationship Id="rId15" Type="http://schemas.openxmlformats.org/officeDocument/2006/relationships/hyperlink" Target="http://www.dissercat.com/content/sotsialnaya-psikhologiya-akkulturatsiya-etnicheskikh-grupp" TargetMode="External"/><Relationship Id="rId23" Type="http://schemas.openxmlformats.org/officeDocument/2006/relationships/hyperlink" Target="http://ru.wikipedia.org/wiki/%D0%90%D1%80%D0%BC%D0%B5%D0%BD%D0%B8%D1%8F" TargetMode="External"/><Relationship Id="rId10" Type="http://schemas.openxmlformats.org/officeDocument/2006/relationships/hyperlink" Target="http://www.countries.ru/library/theory/index.htm" TargetMode="External"/><Relationship Id="rId19" Type="http://schemas.openxmlformats.org/officeDocument/2006/relationships/hyperlink" Target="http://www.twirpx.com/file/876663/" TargetMode="External"/><Relationship Id="rId4" Type="http://schemas.openxmlformats.org/officeDocument/2006/relationships/webSettings" Target="webSettings.xml"/><Relationship Id="rId9" Type="http://schemas.openxmlformats.org/officeDocument/2006/relationships/hyperlink" Target="http://www.countries.ru/library.htm" TargetMode="External"/><Relationship Id="rId14" Type="http://schemas.openxmlformats.org/officeDocument/2006/relationships/hyperlink" Target="http://www.science-education.ru/108-8798" TargetMode="External"/><Relationship Id="rId22" Type="http://schemas.openxmlformats.org/officeDocument/2006/relationships/hyperlink" Target="http://redigo.ru/geo/Europe/Armenia/poi/5031"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2;&#1072;&#1088;&#1080;&#1103;\Desktop\&#1055;&#1056;&#1040;&#1050;&#1058;&#1048;&#1050;&#1040;%20&#1064;&#1050;&#1054;&#1051;&#1068;&#1053;&#1040;&#1071;\4%20&#1082;&#1083;&#1072;&#1089;&#1089;\&#1074;&#1085;&#1077;&#1082;&#1083;&#1072;&#1089;&#1089;&#1085;&#1086;&#1077;\&#1074;&#1085;&#1077;&#1082;&#1083;&#1072;&#1089;%20&#8470;1%20&#1090;&#1077;&#1089;&#1090;\&#1076;&#1080;&#1072;&#1075;&#1088;&#1072;&#1084;&#1084;&#107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52;&#1072;&#1088;&#1080;&#1103;\Desktop\&#1055;&#1056;&#1040;&#1050;&#1058;&#1048;&#1050;&#1040;%20&#1064;&#1050;&#1054;&#1051;&#1068;&#1053;&#1040;&#1071;\4%20&#1082;&#1083;&#1072;&#1089;&#1089;\&#1074;&#1085;&#1077;&#1082;&#1083;&#1072;&#1089;&#1089;&#1085;&#1086;&#1077;\&#1074;&#1085;&#1077;&#1082;&#1083;&#1072;&#1089;%20&#8470;1%20&#1090;&#1077;&#1089;&#1090;\&#1076;&#1080;&#1072;&#1075;&#1088;&#1072;&#1084;&#1084;&#107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52;&#1072;&#1088;&#1080;&#1103;\Desktop\&#1055;&#1056;&#1040;&#1050;&#1058;&#1048;&#1050;&#1040;%20&#1064;&#1050;&#1054;&#1051;&#1068;&#1053;&#1040;&#1071;\4%20&#1082;&#1083;&#1072;&#1089;&#1089;\&#1074;&#1085;&#1077;&#1082;&#1083;&#1072;&#1089;&#1089;&#1085;&#1086;&#1077;\&#1074;&#1085;&#1077;&#1082;&#1083;&#1072;&#1089;%20&#8470;1%20&#1090;&#1077;&#1089;&#1090;\&#1076;&#1080;&#1072;&#1075;&#1088;&#1072;&#1084;&#1084;&#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Национальный</a:t>
            </a:r>
            <a:r>
              <a:rPr lang="ru-RU" baseline="0"/>
              <a:t> состав класса</a:t>
            </a:r>
            <a:endParaRPr lang="ru-RU"/>
          </a:p>
        </c:rich>
      </c:tx>
      <c:layout>
        <c:manualLayout>
          <c:xMode val="edge"/>
          <c:yMode val="edge"/>
          <c:x val="0.27019093201585098"/>
          <c:y val="0"/>
        </c:manualLayout>
      </c:layout>
    </c:title>
    <c:plotArea>
      <c:layout/>
      <c:pieChart>
        <c:varyColors val="1"/>
        <c:ser>
          <c:idx val="0"/>
          <c:order val="0"/>
          <c:dLbls>
            <c:showPercent val="1"/>
            <c:showLeaderLines val="1"/>
          </c:dLbls>
          <c:cat>
            <c:strRef>
              <c:f>(Лист1!$K$18,Лист1!$L$18,Лист1!$M$18,Лист1!$N$18)</c:f>
              <c:strCache>
                <c:ptCount val="4"/>
                <c:pt idx="0">
                  <c:v>Украинцы</c:v>
                </c:pt>
                <c:pt idx="1">
                  <c:v>Татары</c:v>
                </c:pt>
                <c:pt idx="2">
                  <c:v>Русские</c:v>
                </c:pt>
                <c:pt idx="3">
                  <c:v>Представители Кавказской национальности</c:v>
                </c:pt>
              </c:strCache>
            </c:strRef>
          </c:cat>
          <c:val>
            <c:numRef>
              <c:f>(Лист1!$K$20,Лист1!$L$20,Лист1!$M$20,Лист1!$N$20)</c:f>
              <c:numCache>
                <c:formatCode>0%</c:formatCode>
                <c:ptCount val="4"/>
                <c:pt idx="0">
                  <c:v>4.0000000000000029E-2</c:v>
                </c:pt>
                <c:pt idx="1">
                  <c:v>0.17</c:v>
                </c:pt>
                <c:pt idx="2">
                  <c:v>0.62000000000000055</c:v>
                </c:pt>
                <c:pt idx="3">
                  <c:v>0.17</c:v>
                </c:pt>
              </c:numCache>
            </c:numRef>
          </c:val>
        </c:ser>
        <c:dLbls>
          <c:showPercent val="1"/>
        </c:dLbls>
        <c:firstSliceAng val="0"/>
      </c:pieChart>
    </c:plotArea>
    <c:legend>
      <c:legendPos val="r"/>
      <c:layout>
        <c:manualLayout>
          <c:xMode val="edge"/>
          <c:yMode val="edge"/>
          <c:x val="0.54161985407932656"/>
          <c:y val="0.12848230654585271"/>
          <c:w val="0.43223635507100072"/>
          <c:h val="0.7453625080784495"/>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Национальный</a:t>
            </a:r>
            <a:r>
              <a:rPr lang="ru-RU" baseline="0"/>
              <a:t> состав класса</a:t>
            </a:r>
            <a:endParaRPr lang="ru-RU"/>
          </a:p>
        </c:rich>
      </c:tx>
    </c:title>
    <c:plotArea>
      <c:layout/>
      <c:pieChart>
        <c:varyColors val="1"/>
        <c:ser>
          <c:idx val="0"/>
          <c:order val="0"/>
          <c:dLbls>
            <c:showPercent val="1"/>
            <c:showLeaderLines val="1"/>
          </c:dLbls>
          <c:cat>
            <c:strRef>
              <c:f>(Лист1!$K$18,Лист1!$L$18,Лист1!$M$18,Лист1!$N$18)</c:f>
              <c:strCache>
                <c:ptCount val="4"/>
                <c:pt idx="0">
                  <c:v>Украинцы</c:v>
                </c:pt>
                <c:pt idx="1">
                  <c:v>Татары</c:v>
                </c:pt>
                <c:pt idx="2">
                  <c:v>Русские</c:v>
                </c:pt>
                <c:pt idx="3">
                  <c:v>Представители Кавказской национальности</c:v>
                </c:pt>
              </c:strCache>
            </c:strRef>
          </c:cat>
          <c:val>
            <c:numRef>
              <c:f>(Лист1!$K$20,Лист1!$L$20,Лист1!$M$20,Лист1!$N$20)</c:f>
              <c:numCache>
                <c:formatCode>0%</c:formatCode>
                <c:ptCount val="4"/>
                <c:pt idx="0">
                  <c:v>4.0000000000000022E-2</c:v>
                </c:pt>
                <c:pt idx="1">
                  <c:v>0.17</c:v>
                </c:pt>
                <c:pt idx="2">
                  <c:v>0.62000000000000055</c:v>
                </c:pt>
                <c:pt idx="3">
                  <c:v>0.17</c:v>
                </c:pt>
              </c:numCache>
            </c:numRef>
          </c:val>
        </c:ser>
        <c:dLbls>
          <c:showPercent val="1"/>
        </c:dLbls>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Лист1!$B$3</c:f>
              <c:strCache>
                <c:ptCount val="1"/>
                <c:pt idx="0">
                  <c:v>высокий</c:v>
                </c:pt>
              </c:strCache>
            </c:strRef>
          </c:tx>
          <c:cat>
            <c:strRef>
              <c:f>Лист1!$A$4:$A$9</c:f>
              <c:strCache>
                <c:ptCount val="6"/>
                <c:pt idx="0">
                  <c:v>Жанры русской народной песни</c:v>
                </c:pt>
                <c:pt idx="1">
                  <c:v>Русские народные песни</c:v>
                </c:pt>
                <c:pt idx="2">
                  <c:v>Звучание русских народных песен</c:v>
                </c:pt>
                <c:pt idx="3">
                  <c:v>Русские музыкальные инструменты</c:v>
                </c:pt>
                <c:pt idx="4">
                  <c:v>Звучание русских музыкальных инструментов</c:v>
                </c:pt>
                <c:pt idx="5">
                  <c:v>Русские обрядовые праздники</c:v>
                </c:pt>
              </c:strCache>
            </c:strRef>
          </c:cat>
          <c:val>
            <c:numRef>
              <c:f>Лист1!$B$4:$B$9</c:f>
              <c:numCache>
                <c:formatCode>0%</c:formatCode>
                <c:ptCount val="6"/>
                <c:pt idx="0">
                  <c:v>0.61000000000000054</c:v>
                </c:pt>
                <c:pt idx="1">
                  <c:v>0.6900000000000005</c:v>
                </c:pt>
                <c:pt idx="2">
                  <c:v>0.22</c:v>
                </c:pt>
                <c:pt idx="3">
                  <c:v>0.70000000000000051</c:v>
                </c:pt>
                <c:pt idx="4">
                  <c:v>0.35000000000000026</c:v>
                </c:pt>
                <c:pt idx="5">
                  <c:v>0.30000000000000027</c:v>
                </c:pt>
              </c:numCache>
            </c:numRef>
          </c:val>
        </c:ser>
        <c:ser>
          <c:idx val="1"/>
          <c:order val="1"/>
          <c:tx>
            <c:strRef>
              <c:f>Лист1!$C$3</c:f>
              <c:strCache>
                <c:ptCount val="1"/>
                <c:pt idx="0">
                  <c:v>средний</c:v>
                </c:pt>
              </c:strCache>
            </c:strRef>
          </c:tx>
          <c:cat>
            <c:strRef>
              <c:f>Лист1!$A$4:$A$9</c:f>
              <c:strCache>
                <c:ptCount val="6"/>
                <c:pt idx="0">
                  <c:v>Жанры русской народной песни</c:v>
                </c:pt>
                <c:pt idx="1">
                  <c:v>Русские народные песни</c:v>
                </c:pt>
                <c:pt idx="2">
                  <c:v>Звучание русских народных песен</c:v>
                </c:pt>
                <c:pt idx="3">
                  <c:v>Русские музыкальные инструменты</c:v>
                </c:pt>
                <c:pt idx="4">
                  <c:v>Звучание русских музыкальных инструментов</c:v>
                </c:pt>
                <c:pt idx="5">
                  <c:v>Русские обрядовые праздники</c:v>
                </c:pt>
              </c:strCache>
            </c:strRef>
          </c:cat>
          <c:val>
            <c:numRef>
              <c:f>Лист1!$C$4:$C$9</c:f>
              <c:numCache>
                <c:formatCode>0%</c:formatCode>
                <c:ptCount val="6"/>
                <c:pt idx="0">
                  <c:v>0.35000000000000026</c:v>
                </c:pt>
                <c:pt idx="1">
                  <c:v>0.22</c:v>
                </c:pt>
                <c:pt idx="2">
                  <c:v>0.78</c:v>
                </c:pt>
                <c:pt idx="3">
                  <c:v>0.26</c:v>
                </c:pt>
                <c:pt idx="4">
                  <c:v>0.26</c:v>
                </c:pt>
                <c:pt idx="5">
                  <c:v>7.0000000000000021E-2</c:v>
                </c:pt>
              </c:numCache>
            </c:numRef>
          </c:val>
        </c:ser>
        <c:ser>
          <c:idx val="2"/>
          <c:order val="2"/>
          <c:tx>
            <c:strRef>
              <c:f>Лист1!$D$3</c:f>
              <c:strCache>
                <c:ptCount val="1"/>
                <c:pt idx="0">
                  <c:v>низкий</c:v>
                </c:pt>
              </c:strCache>
            </c:strRef>
          </c:tx>
          <c:cat>
            <c:strRef>
              <c:f>Лист1!$A$4:$A$9</c:f>
              <c:strCache>
                <c:ptCount val="6"/>
                <c:pt idx="0">
                  <c:v>Жанры русской народной песни</c:v>
                </c:pt>
                <c:pt idx="1">
                  <c:v>Русские народные песни</c:v>
                </c:pt>
                <c:pt idx="2">
                  <c:v>Звучание русских народных песен</c:v>
                </c:pt>
                <c:pt idx="3">
                  <c:v>Русские музыкальные инструменты</c:v>
                </c:pt>
                <c:pt idx="4">
                  <c:v>Звучание русских музыкальных инструментов</c:v>
                </c:pt>
                <c:pt idx="5">
                  <c:v>Русские обрядовые праздники</c:v>
                </c:pt>
              </c:strCache>
            </c:strRef>
          </c:cat>
          <c:val>
            <c:numRef>
              <c:f>Лист1!$D$4:$D$9</c:f>
              <c:numCache>
                <c:formatCode>0%</c:formatCode>
                <c:ptCount val="6"/>
                <c:pt idx="0">
                  <c:v>4.0000000000000022E-2</c:v>
                </c:pt>
                <c:pt idx="1">
                  <c:v>9.0000000000000024E-2</c:v>
                </c:pt>
                <c:pt idx="2">
                  <c:v>0</c:v>
                </c:pt>
                <c:pt idx="3">
                  <c:v>4.0000000000000022E-2</c:v>
                </c:pt>
                <c:pt idx="4">
                  <c:v>0.39000000000000035</c:v>
                </c:pt>
                <c:pt idx="5">
                  <c:v>0.63000000000000056</c:v>
                </c:pt>
              </c:numCache>
            </c:numRef>
          </c:val>
        </c:ser>
        <c:axId val="77160448"/>
        <c:axId val="77161984"/>
      </c:barChart>
      <c:catAx>
        <c:axId val="77160448"/>
        <c:scaling>
          <c:orientation val="minMax"/>
        </c:scaling>
        <c:axPos val="b"/>
        <c:tickLblPos val="nextTo"/>
        <c:crossAx val="77161984"/>
        <c:crosses val="autoZero"/>
        <c:auto val="1"/>
        <c:lblAlgn val="ctr"/>
        <c:lblOffset val="100"/>
      </c:catAx>
      <c:valAx>
        <c:axId val="77161984"/>
        <c:scaling>
          <c:orientation val="minMax"/>
        </c:scaling>
        <c:axPos val="l"/>
        <c:majorGridlines/>
        <c:numFmt formatCode="0%" sourceLinked="1"/>
        <c:tickLblPos val="nextTo"/>
        <c:crossAx val="77160448"/>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643</TotalTime>
  <Pages>1</Pages>
  <Words>7332</Words>
  <Characters>41799</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Мария</cp:lastModifiedBy>
  <cp:revision>142</cp:revision>
  <dcterms:created xsi:type="dcterms:W3CDTF">2015-05-12T12:53:00Z</dcterms:created>
  <dcterms:modified xsi:type="dcterms:W3CDTF">2015-06-09T12:03:00Z</dcterms:modified>
</cp:coreProperties>
</file>